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92" w:rsidRPr="00A50680" w:rsidRDefault="00501592" w:rsidP="00501592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A50680">
        <w:rPr>
          <w:b/>
          <w:bCs/>
          <w:color w:val="000000"/>
        </w:rPr>
        <w:t xml:space="preserve">ANEXO I – PREGÃO </w:t>
      </w:r>
      <w:r>
        <w:rPr>
          <w:b/>
          <w:bCs/>
          <w:color w:val="000000"/>
        </w:rPr>
        <w:t>Nº 03/</w:t>
      </w:r>
      <w:r w:rsidRPr="00A50680">
        <w:rPr>
          <w:b/>
          <w:bCs/>
          <w:color w:val="000000"/>
        </w:rPr>
        <w:t>2019</w:t>
      </w:r>
    </w:p>
    <w:p w:rsidR="00501592" w:rsidRPr="00A50680" w:rsidRDefault="00501592" w:rsidP="00501592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A50680">
        <w:rPr>
          <w:b/>
          <w:bCs/>
          <w:color w:val="000000"/>
        </w:rPr>
        <w:t>MODELO DE PROPOSTA E RELAÇÃO DOS PRODUTOS LICITADOS</w:t>
      </w:r>
    </w:p>
    <w:p w:rsidR="00501592" w:rsidRPr="00A50680" w:rsidRDefault="00501592" w:rsidP="00501592">
      <w:pPr>
        <w:pStyle w:val="ParagraphStyle"/>
        <w:jc w:val="both"/>
        <w:rPr>
          <w:bCs/>
          <w:color w:val="000000"/>
        </w:rPr>
      </w:pPr>
      <w:r w:rsidRPr="00A50680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501592" w:rsidRDefault="00501592" w:rsidP="00501592">
      <w:pPr>
        <w:pStyle w:val="ParagraphStyle"/>
        <w:ind w:firstLine="720"/>
        <w:jc w:val="both"/>
        <w:rPr>
          <w:bCs/>
          <w:color w:val="000000"/>
        </w:rPr>
      </w:pPr>
      <w:r w:rsidRPr="00A50680">
        <w:rPr>
          <w:bCs/>
          <w:color w:val="000000"/>
        </w:rPr>
        <w:t xml:space="preserve">O Proponente deverá especificar a </w:t>
      </w:r>
      <w:r w:rsidRPr="00A50680">
        <w:rPr>
          <w:b/>
          <w:bCs/>
          <w:color w:val="000000"/>
        </w:rPr>
        <w:t>marca</w:t>
      </w:r>
      <w:r w:rsidRPr="00A50680">
        <w:rPr>
          <w:bCs/>
          <w:color w:val="000000"/>
        </w:rPr>
        <w:t xml:space="preserve"> dos produtos ofertados, sob pena de não havendo como identificar na sessão de julgamento, ter a proposta desclassificada.</w:t>
      </w:r>
    </w:p>
    <w:p w:rsidR="00501592" w:rsidRPr="00A50680" w:rsidRDefault="00501592" w:rsidP="00501592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5071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8"/>
        <w:gridCol w:w="3686"/>
        <w:gridCol w:w="707"/>
        <w:gridCol w:w="2198"/>
        <w:gridCol w:w="1252"/>
        <w:gridCol w:w="1254"/>
      </w:tblGrid>
      <w:tr w:rsidR="00B42207" w:rsidRPr="00696B05" w:rsidTr="008860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207" w:rsidRPr="006A33AF" w:rsidRDefault="00B42207" w:rsidP="00886043">
            <w:pPr>
              <w:pStyle w:val="ParagraphStyle"/>
              <w:jc w:val="center"/>
              <w:rPr>
                <w:b/>
                <w:sz w:val="22"/>
                <w:szCs w:val="22"/>
              </w:rPr>
            </w:pPr>
            <w:r w:rsidRPr="006A33AF">
              <w:rPr>
                <w:b/>
                <w:sz w:val="22"/>
                <w:szCs w:val="22"/>
              </w:rPr>
              <w:t xml:space="preserve">Lote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207" w:rsidRPr="006A33AF" w:rsidRDefault="00B42207" w:rsidP="00886043">
            <w:pPr>
              <w:pStyle w:val="ParagraphStyle"/>
              <w:jc w:val="both"/>
              <w:rPr>
                <w:b/>
                <w:sz w:val="22"/>
                <w:szCs w:val="22"/>
              </w:rPr>
            </w:pPr>
            <w:r w:rsidRPr="006A33AF">
              <w:rPr>
                <w:b/>
                <w:sz w:val="22"/>
                <w:szCs w:val="22"/>
              </w:rPr>
              <w:t>Nome do produto/serviço</w:t>
            </w:r>
          </w:p>
          <w:p w:rsidR="00B42207" w:rsidRPr="006A33AF" w:rsidRDefault="00B42207" w:rsidP="00886043">
            <w:pPr>
              <w:pStyle w:val="ParagraphStyle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207" w:rsidRPr="006A33AF" w:rsidRDefault="00B42207" w:rsidP="00886043">
            <w:pPr>
              <w:pStyle w:val="ParagraphStyle"/>
              <w:jc w:val="center"/>
              <w:rPr>
                <w:b/>
                <w:sz w:val="22"/>
                <w:szCs w:val="22"/>
              </w:rPr>
            </w:pPr>
            <w:r w:rsidRPr="006A33AF">
              <w:rPr>
                <w:b/>
                <w:sz w:val="22"/>
                <w:szCs w:val="22"/>
              </w:rPr>
              <w:t>Qtde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207" w:rsidRPr="006A33AF" w:rsidRDefault="00B42207" w:rsidP="00886043">
            <w:pPr>
              <w:pStyle w:val="ParagraphStyle"/>
              <w:jc w:val="center"/>
              <w:rPr>
                <w:b/>
                <w:sz w:val="22"/>
                <w:szCs w:val="22"/>
              </w:rPr>
            </w:pPr>
            <w:r w:rsidRPr="006A33AF">
              <w:rPr>
                <w:b/>
                <w:sz w:val="22"/>
                <w:szCs w:val="22"/>
              </w:rPr>
              <w:t>Unidade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207" w:rsidRPr="006A33AF" w:rsidRDefault="00B42207" w:rsidP="00886043">
            <w:pPr>
              <w:pStyle w:val="ParagraphStyl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V. UNIT.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207" w:rsidRDefault="00B42207" w:rsidP="00886043">
            <w:pPr>
              <w:pStyle w:val="ParagraphStyl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V. TOTAL </w:t>
            </w:r>
          </w:p>
        </w:tc>
      </w:tr>
      <w:tr w:rsidR="00B42207" w:rsidRPr="00696B05" w:rsidTr="00886043">
        <w:trPr>
          <w:trHeight w:val="267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207" w:rsidRPr="006A33AF" w:rsidRDefault="00B42207" w:rsidP="00B42207">
            <w:pPr>
              <w:pStyle w:val="ParagraphStyle"/>
              <w:jc w:val="center"/>
              <w:rPr>
                <w:sz w:val="22"/>
                <w:szCs w:val="22"/>
              </w:rPr>
            </w:pPr>
            <w:r w:rsidRPr="006A33AF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207" w:rsidRPr="006A33AF" w:rsidRDefault="00B42207" w:rsidP="00886043">
            <w:pPr>
              <w:jc w:val="both"/>
            </w:pPr>
            <w:r w:rsidRPr="006A33AF">
              <w:rPr>
                <w:rFonts w:ascii="Arial" w:hAnsi="Arial" w:cs="Arial"/>
                <w:color w:val="000000"/>
              </w:rPr>
              <w:t>Conjuntos completos (1calça em microfibra 100%poliester, 1 jaqueta em microfibra 100% poliester; 2 camisetas manga curta, 100% malha poliviscose 67% poliester e 33% viscose; e 1 bermuda malha helanca (PA) 50% poliester 50%algodão).</w:t>
            </w:r>
          </w:p>
          <w:p w:rsidR="00B42207" w:rsidRPr="006A33AF" w:rsidRDefault="00B42207" w:rsidP="00886043">
            <w:pPr>
              <w:pStyle w:val="ParagraphStyle"/>
              <w:jc w:val="both"/>
              <w:rPr>
                <w:sz w:val="22"/>
                <w:szCs w:val="22"/>
              </w:rPr>
            </w:pPr>
          </w:p>
          <w:p w:rsidR="00B42207" w:rsidRPr="006A33AF" w:rsidRDefault="00B42207" w:rsidP="00886043">
            <w:pPr>
              <w:pStyle w:val="ParagraphStyle"/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207" w:rsidRPr="006A33AF" w:rsidRDefault="00B42207" w:rsidP="00886043">
            <w:pPr>
              <w:pStyle w:val="ParagraphSty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207" w:rsidRPr="006A33AF" w:rsidRDefault="00B42207" w:rsidP="00886043">
            <w:pPr>
              <w:pStyle w:val="ParagraphStyle"/>
              <w:jc w:val="center"/>
              <w:rPr>
                <w:sz w:val="22"/>
                <w:szCs w:val="22"/>
              </w:rPr>
            </w:pPr>
            <w:r w:rsidRPr="006A33AF">
              <w:rPr>
                <w:sz w:val="22"/>
                <w:szCs w:val="22"/>
              </w:rPr>
              <w:t>Conjunto</w:t>
            </w:r>
          </w:p>
          <w:p w:rsidR="00B42207" w:rsidRPr="006A33AF" w:rsidRDefault="00B42207" w:rsidP="00886043">
            <w:pPr>
              <w:pStyle w:val="ParagraphStyle"/>
              <w:jc w:val="center"/>
              <w:rPr>
                <w:sz w:val="22"/>
                <w:szCs w:val="22"/>
              </w:rPr>
            </w:pPr>
            <w:r w:rsidRPr="006A33AF">
              <w:rPr>
                <w:sz w:val="22"/>
                <w:szCs w:val="22"/>
              </w:rPr>
              <w:t>Nos seguintes tamanhos:</w:t>
            </w:r>
          </w:p>
          <w:p w:rsidR="00B42207" w:rsidRPr="006A33AF" w:rsidRDefault="00B42207" w:rsidP="0088604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1 = 50 conjuntos</w:t>
            </w:r>
          </w:p>
          <w:p w:rsidR="00B42207" w:rsidRDefault="00B42207" w:rsidP="00886043">
            <w:pPr>
              <w:pStyle w:val="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2 = 100 conjuntos</w:t>
            </w:r>
          </w:p>
          <w:p w:rsidR="00B42207" w:rsidRPr="006A33AF" w:rsidRDefault="00B42207" w:rsidP="00886043">
            <w:pPr>
              <w:pStyle w:val="ParagraphStyle"/>
              <w:rPr>
                <w:sz w:val="22"/>
                <w:szCs w:val="22"/>
              </w:rPr>
            </w:pPr>
            <w:r w:rsidRPr="006A33AF">
              <w:rPr>
                <w:sz w:val="22"/>
                <w:szCs w:val="22"/>
              </w:rPr>
              <w:t xml:space="preserve">Nº 4 = </w:t>
            </w:r>
            <w:r>
              <w:rPr>
                <w:sz w:val="22"/>
                <w:szCs w:val="22"/>
              </w:rPr>
              <w:t>5</w:t>
            </w:r>
            <w:r w:rsidRPr="006A33AF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conjuntos</w:t>
            </w:r>
          </w:p>
          <w:p w:rsidR="00B42207" w:rsidRDefault="00B42207" w:rsidP="00886043">
            <w:pPr>
              <w:pStyle w:val="ParagraphStyle"/>
              <w:rPr>
                <w:sz w:val="22"/>
                <w:szCs w:val="22"/>
              </w:rPr>
            </w:pPr>
            <w:r w:rsidRPr="006A33AF">
              <w:rPr>
                <w:sz w:val="22"/>
                <w:szCs w:val="22"/>
              </w:rPr>
              <w:t xml:space="preserve">Nº 6 = </w:t>
            </w:r>
            <w:r>
              <w:rPr>
                <w:sz w:val="22"/>
                <w:szCs w:val="22"/>
              </w:rPr>
              <w:t>100 conjuntos</w:t>
            </w:r>
          </w:p>
          <w:p w:rsidR="00B42207" w:rsidRPr="006A33AF" w:rsidRDefault="00B42207" w:rsidP="00886043">
            <w:pPr>
              <w:pStyle w:val="ParagraphStyle"/>
              <w:rPr>
                <w:sz w:val="22"/>
                <w:szCs w:val="22"/>
              </w:rPr>
            </w:pPr>
            <w:r w:rsidRPr="006A33AF">
              <w:rPr>
                <w:sz w:val="22"/>
                <w:szCs w:val="22"/>
              </w:rPr>
              <w:t xml:space="preserve">Nº 8 = </w:t>
            </w:r>
            <w:r>
              <w:rPr>
                <w:sz w:val="22"/>
                <w:szCs w:val="22"/>
              </w:rPr>
              <w:t>100 conjuntos</w:t>
            </w:r>
            <w:r w:rsidRPr="006A33AF">
              <w:rPr>
                <w:sz w:val="22"/>
                <w:szCs w:val="22"/>
              </w:rPr>
              <w:t xml:space="preserve"> </w:t>
            </w:r>
          </w:p>
          <w:p w:rsidR="00B42207" w:rsidRPr="006A33AF" w:rsidRDefault="00B42207" w:rsidP="00886043">
            <w:pPr>
              <w:pStyle w:val="ParagraphStyle"/>
              <w:rPr>
                <w:sz w:val="22"/>
                <w:szCs w:val="22"/>
              </w:rPr>
            </w:pPr>
            <w:r w:rsidRPr="006A33AF">
              <w:rPr>
                <w:sz w:val="22"/>
                <w:szCs w:val="22"/>
              </w:rPr>
              <w:t xml:space="preserve">Nº 10 = </w:t>
            </w:r>
            <w:r>
              <w:rPr>
                <w:sz w:val="22"/>
                <w:szCs w:val="22"/>
              </w:rPr>
              <w:t>80 conjuntos</w:t>
            </w:r>
            <w:r w:rsidRPr="006A33AF">
              <w:rPr>
                <w:sz w:val="22"/>
                <w:szCs w:val="22"/>
              </w:rPr>
              <w:t xml:space="preserve"> </w:t>
            </w:r>
          </w:p>
          <w:p w:rsidR="00B42207" w:rsidRPr="006A33AF" w:rsidRDefault="00B42207" w:rsidP="00886043">
            <w:pPr>
              <w:pStyle w:val="ParagraphStyle"/>
              <w:rPr>
                <w:sz w:val="22"/>
                <w:szCs w:val="22"/>
              </w:rPr>
            </w:pPr>
            <w:r w:rsidRPr="006A33AF">
              <w:rPr>
                <w:sz w:val="22"/>
                <w:szCs w:val="22"/>
              </w:rPr>
              <w:t xml:space="preserve">Nº 12 = </w:t>
            </w:r>
            <w:r>
              <w:rPr>
                <w:sz w:val="22"/>
                <w:szCs w:val="22"/>
              </w:rPr>
              <w:t>5</w:t>
            </w:r>
            <w:r w:rsidRPr="006A33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conjuntos</w:t>
            </w:r>
            <w:r w:rsidRPr="006A33AF">
              <w:rPr>
                <w:sz w:val="22"/>
                <w:szCs w:val="22"/>
              </w:rPr>
              <w:t xml:space="preserve"> </w:t>
            </w:r>
          </w:p>
          <w:p w:rsidR="00B42207" w:rsidRPr="006A33AF" w:rsidRDefault="00B42207" w:rsidP="00886043">
            <w:pPr>
              <w:pStyle w:val="ParagraphStyle"/>
              <w:rPr>
                <w:sz w:val="22"/>
                <w:szCs w:val="22"/>
              </w:rPr>
            </w:pPr>
            <w:r w:rsidRPr="006A33AF">
              <w:rPr>
                <w:sz w:val="22"/>
                <w:szCs w:val="22"/>
              </w:rPr>
              <w:t xml:space="preserve">Nº 14 = </w:t>
            </w:r>
            <w:r>
              <w:rPr>
                <w:sz w:val="22"/>
                <w:szCs w:val="22"/>
              </w:rPr>
              <w:t>5</w:t>
            </w:r>
            <w:r w:rsidRPr="006A33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conjuntos</w:t>
            </w:r>
            <w:r w:rsidRPr="006A3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207" w:rsidRPr="006A33AF" w:rsidRDefault="00B42207" w:rsidP="00886043">
            <w:pPr>
              <w:pStyle w:val="ParagraphStyle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207" w:rsidRPr="006A33AF" w:rsidRDefault="00B42207" w:rsidP="00886043">
            <w:pPr>
              <w:pStyle w:val="ParagraphStyle"/>
              <w:jc w:val="center"/>
              <w:rPr>
                <w:sz w:val="22"/>
                <w:szCs w:val="22"/>
              </w:rPr>
            </w:pPr>
          </w:p>
        </w:tc>
      </w:tr>
    </w:tbl>
    <w:p w:rsidR="00501592" w:rsidRPr="00A50680" w:rsidRDefault="00501592" w:rsidP="00501592">
      <w:pPr>
        <w:pStyle w:val="ParagraphStyle"/>
        <w:ind w:firstLine="720"/>
        <w:jc w:val="both"/>
        <w:rPr>
          <w:bCs/>
          <w:color w:val="000000"/>
        </w:rPr>
      </w:pPr>
    </w:p>
    <w:p w:rsidR="00501592" w:rsidRPr="00A50680" w:rsidRDefault="00501592" w:rsidP="00501592">
      <w:pPr>
        <w:pStyle w:val="ParagraphStyle"/>
        <w:ind w:firstLine="720"/>
        <w:jc w:val="both"/>
        <w:rPr>
          <w:bCs/>
          <w:color w:val="000000"/>
        </w:rPr>
      </w:pPr>
      <w:r w:rsidRPr="00A50680">
        <w:rPr>
          <w:bCs/>
          <w:color w:val="000000"/>
        </w:rPr>
        <w:t>Nos propomos a fornecer os produtos, concordando com o prazo de pagamento e demais condições estabelecidas no edital.</w:t>
      </w:r>
    </w:p>
    <w:p w:rsidR="00501592" w:rsidRPr="00A50680" w:rsidRDefault="00501592" w:rsidP="00501592">
      <w:pPr>
        <w:pStyle w:val="ParagraphStyle"/>
        <w:ind w:firstLine="720"/>
        <w:jc w:val="both"/>
        <w:rPr>
          <w:bCs/>
          <w:color w:val="000000"/>
        </w:rPr>
      </w:pPr>
    </w:p>
    <w:p w:rsidR="00501592" w:rsidRPr="00A50680" w:rsidRDefault="00501592" w:rsidP="00501592">
      <w:pPr>
        <w:pStyle w:val="ParagraphStyle"/>
        <w:ind w:firstLine="720"/>
        <w:jc w:val="both"/>
        <w:rPr>
          <w:bCs/>
          <w:color w:val="000000"/>
        </w:rPr>
      </w:pPr>
    </w:p>
    <w:p w:rsidR="00501592" w:rsidRPr="00A50680" w:rsidRDefault="00501592" w:rsidP="00501592">
      <w:pPr>
        <w:pStyle w:val="ParagraphStyle"/>
        <w:ind w:firstLine="720"/>
        <w:jc w:val="both"/>
        <w:rPr>
          <w:bCs/>
          <w:color w:val="000000"/>
        </w:rPr>
      </w:pPr>
      <w:r w:rsidRPr="00A50680">
        <w:rPr>
          <w:bCs/>
          <w:color w:val="000000"/>
        </w:rPr>
        <w:t>Validade da Proposta: _______/ _______/___________</w:t>
      </w:r>
    </w:p>
    <w:p w:rsidR="00501592" w:rsidRPr="00A50680" w:rsidRDefault="00501592" w:rsidP="00501592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501592" w:rsidRPr="00A50680" w:rsidRDefault="00501592" w:rsidP="00501592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A50680">
        <w:rPr>
          <w:bCs/>
          <w:color w:val="000000"/>
        </w:rPr>
        <w:t>_____________________, ___ de _______________ de 201X</w:t>
      </w:r>
    </w:p>
    <w:p w:rsidR="00501592" w:rsidRPr="00A50680" w:rsidRDefault="00501592" w:rsidP="00501592">
      <w:pPr>
        <w:pStyle w:val="ParagraphStyle"/>
        <w:spacing w:line="480" w:lineRule="auto"/>
        <w:ind w:firstLine="720"/>
        <w:jc w:val="both"/>
        <w:rPr>
          <w:b/>
          <w:bCs/>
          <w:color w:val="000000"/>
        </w:rPr>
      </w:pPr>
    </w:p>
    <w:p w:rsidR="00501592" w:rsidRPr="00A50680" w:rsidRDefault="00501592" w:rsidP="00501592">
      <w:pPr>
        <w:pStyle w:val="ParagraphStyle"/>
        <w:jc w:val="center"/>
        <w:rPr>
          <w:b/>
          <w:bCs/>
          <w:color w:val="000000"/>
        </w:rPr>
      </w:pPr>
    </w:p>
    <w:p w:rsidR="00501592" w:rsidRPr="00A50680" w:rsidRDefault="00501592" w:rsidP="00501592">
      <w:pPr>
        <w:pStyle w:val="ParagraphStyle"/>
        <w:jc w:val="center"/>
        <w:rPr>
          <w:b/>
          <w:bCs/>
          <w:color w:val="000000"/>
        </w:rPr>
      </w:pPr>
    </w:p>
    <w:p w:rsidR="00501592" w:rsidRPr="00A50680" w:rsidRDefault="00501592" w:rsidP="00501592">
      <w:pPr>
        <w:pStyle w:val="ParagraphStyle"/>
        <w:jc w:val="center"/>
        <w:rPr>
          <w:b/>
          <w:bCs/>
          <w:color w:val="000000"/>
        </w:rPr>
      </w:pPr>
      <w:r w:rsidRPr="00A50680">
        <w:rPr>
          <w:b/>
          <w:bCs/>
          <w:color w:val="000000"/>
        </w:rPr>
        <w:t>Assinatura do representante</w:t>
      </w:r>
    </w:p>
    <w:p w:rsidR="00501592" w:rsidRPr="00A50680" w:rsidRDefault="00501592" w:rsidP="00501592">
      <w:pPr>
        <w:pStyle w:val="ParagraphStyle"/>
        <w:jc w:val="center"/>
        <w:rPr>
          <w:b/>
          <w:bCs/>
          <w:color w:val="000000"/>
        </w:rPr>
      </w:pPr>
      <w:r w:rsidRPr="00A50680">
        <w:rPr>
          <w:b/>
          <w:bCs/>
          <w:color w:val="000000"/>
        </w:rPr>
        <w:t>Carimbo do CNPJ</w:t>
      </w:r>
    </w:p>
    <w:p w:rsidR="00EA3BC7" w:rsidRDefault="00EA3BC7" w:rsidP="00501592"/>
    <w:sectPr w:rsidR="00EA3BC7" w:rsidSect="00501592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9C9" w:rsidRDefault="00D829C9" w:rsidP="00501592">
      <w:r>
        <w:separator/>
      </w:r>
    </w:p>
  </w:endnote>
  <w:endnote w:type="continuationSeparator" w:id="1">
    <w:p w:rsidR="00D829C9" w:rsidRDefault="00D829C9" w:rsidP="00501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9C9" w:rsidRDefault="00D829C9" w:rsidP="00501592">
      <w:r>
        <w:separator/>
      </w:r>
    </w:p>
  </w:footnote>
  <w:footnote w:type="continuationSeparator" w:id="1">
    <w:p w:rsidR="00D829C9" w:rsidRDefault="00D829C9" w:rsidP="00501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92" w:rsidRDefault="00501592">
    <w:pPr>
      <w:pStyle w:val="Cabealho"/>
    </w:pPr>
    <w:r>
      <w:t xml:space="preserve">     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592"/>
    <w:rsid w:val="00501592"/>
    <w:rsid w:val="00B42207"/>
    <w:rsid w:val="00D829C9"/>
    <w:rsid w:val="00E821B7"/>
    <w:rsid w:val="00EA3BC7"/>
    <w:rsid w:val="00F31620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9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501592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01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15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01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15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5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5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2019-01-25T15:39:00Z</dcterms:created>
  <dcterms:modified xsi:type="dcterms:W3CDTF">2019-01-25T15:49:00Z</dcterms:modified>
</cp:coreProperties>
</file>