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14" w:rsidRPr="00A50680" w:rsidRDefault="00C57814" w:rsidP="00C57814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50680">
        <w:rPr>
          <w:b/>
          <w:bCs/>
          <w:color w:val="000000"/>
        </w:rPr>
        <w:t>ANEXO I – PREGÃO</w:t>
      </w:r>
      <w:r>
        <w:rPr>
          <w:b/>
          <w:bCs/>
          <w:color w:val="000000"/>
        </w:rPr>
        <w:t xml:space="preserve"> Nº 12</w:t>
      </w:r>
      <w:r w:rsidRPr="00A50680">
        <w:rPr>
          <w:b/>
          <w:bCs/>
          <w:color w:val="000000"/>
        </w:rPr>
        <w:t>/2019</w:t>
      </w:r>
    </w:p>
    <w:p w:rsidR="00C57814" w:rsidRPr="00A50680" w:rsidRDefault="00C57814" w:rsidP="00C57814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50680">
        <w:rPr>
          <w:b/>
          <w:bCs/>
          <w:color w:val="000000"/>
        </w:rPr>
        <w:t>MODELO DE PROPOSTA E RELAÇÃO DOS PRODUTOS</w:t>
      </w:r>
      <w:r>
        <w:rPr>
          <w:b/>
          <w:bCs/>
          <w:color w:val="000000"/>
        </w:rPr>
        <w:t>/SERVIÇOS</w:t>
      </w:r>
      <w:r w:rsidRPr="00A50680">
        <w:rPr>
          <w:b/>
          <w:bCs/>
          <w:color w:val="000000"/>
        </w:rPr>
        <w:t xml:space="preserve"> LICITADOS</w:t>
      </w:r>
    </w:p>
    <w:p w:rsidR="00C57814" w:rsidRPr="00A50680" w:rsidRDefault="00C57814" w:rsidP="00C57814">
      <w:pPr>
        <w:pStyle w:val="ParagraphStyle"/>
        <w:jc w:val="both"/>
        <w:rPr>
          <w:bCs/>
          <w:color w:val="000000"/>
        </w:rPr>
      </w:pPr>
      <w:r w:rsidRPr="00A50680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C57814" w:rsidRDefault="00C57814" w:rsidP="00C57814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750"/>
        <w:gridCol w:w="4101"/>
        <w:gridCol w:w="1630"/>
        <w:gridCol w:w="1630"/>
      </w:tblGrid>
      <w:tr w:rsidR="00C57814" w:rsidRPr="00D87597" w:rsidTr="00CE7DBB">
        <w:tc>
          <w:tcPr>
            <w:tcW w:w="817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both"/>
              <w:rPr>
                <w:b/>
                <w:bCs/>
                <w:color w:val="000000"/>
              </w:rPr>
            </w:pPr>
            <w:r w:rsidRPr="00D87597">
              <w:rPr>
                <w:b/>
                <w:bCs/>
                <w:color w:val="000000"/>
              </w:rPr>
              <w:t>Item</w:t>
            </w:r>
          </w:p>
        </w:tc>
        <w:tc>
          <w:tcPr>
            <w:tcW w:w="851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both"/>
              <w:rPr>
                <w:b/>
                <w:bCs/>
                <w:color w:val="000000"/>
              </w:rPr>
            </w:pPr>
            <w:r w:rsidRPr="00D87597">
              <w:rPr>
                <w:b/>
                <w:bCs/>
                <w:color w:val="000000"/>
              </w:rPr>
              <w:t>Qtde</w:t>
            </w:r>
          </w:p>
        </w:tc>
        <w:tc>
          <w:tcPr>
            <w:tcW w:w="750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both"/>
              <w:rPr>
                <w:b/>
                <w:bCs/>
                <w:color w:val="000000"/>
              </w:rPr>
            </w:pPr>
            <w:r w:rsidRPr="00D87597">
              <w:rPr>
                <w:b/>
                <w:bCs/>
                <w:color w:val="000000"/>
              </w:rPr>
              <w:t>Unid</w:t>
            </w:r>
          </w:p>
        </w:tc>
        <w:tc>
          <w:tcPr>
            <w:tcW w:w="4101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both"/>
              <w:rPr>
                <w:b/>
                <w:bCs/>
                <w:color w:val="000000"/>
              </w:rPr>
            </w:pPr>
            <w:r w:rsidRPr="00D87597">
              <w:rPr>
                <w:b/>
                <w:bCs/>
                <w:color w:val="000000"/>
              </w:rPr>
              <w:t>Descrição</w:t>
            </w:r>
          </w:p>
        </w:tc>
        <w:tc>
          <w:tcPr>
            <w:tcW w:w="1630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both"/>
              <w:rPr>
                <w:b/>
                <w:bCs/>
                <w:color w:val="000000"/>
              </w:rPr>
            </w:pPr>
            <w:r w:rsidRPr="00D87597">
              <w:rPr>
                <w:b/>
                <w:bCs/>
                <w:color w:val="000000"/>
              </w:rPr>
              <w:t>Valor Unit</w:t>
            </w:r>
          </w:p>
        </w:tc>
        <w:tc>
          <w:tcPr>
            <w:tcW w:w="1630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both"/>
              <w:rPr>
                <w:b/>
                <w:bCs/>
                <w:color w:val="000000"/>
              </w:rPr>
            </w:pPr>
            <w:r w:rsidRPr="00D87597">
              <w:rPr>
                <w:b/>
                <w:bCs/>
                <w:color w:val="000000"/>
              </w:rPr>
              <w:t>Valor Total</w:t>
            </w:r>
          </w:p>
        </w:tc>
      </w:tr>
      <w:tr w:rsidR="00C57814" w:rsidRPr="00D87597" w:rsidTr="00CE7DBB">
        <w:tc>
          <w:tcPr>
            <w:tcW w:w="817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center"/>
              <w:rPr>
                <w:bCs/>
                <w:color w:val="000000"/>
              </w:rPr>
            </w:pPr>
            <w:r w:rsidRPr="00D87597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center"/>
              <w:rPr>
                <w:bCs/>
                <w:color w:val="000000"/>
              </w:rPr>
            </w:pPr>
            <w:r w:rsidRPr="00D87597">
              <w:rPr>
                <w:bCs/>
                <w:color w:val="000000"/>
              </w:rPr>
              <w:t>60</w:t>
            </w:r>
          </w:p>
        </w:tc>
        <w:tc>
          <w:tcPr>
            <w:tcW w:w="750" w:type="dxa"/>
            <w:shd w:val="clear" w:color="auto" w:fill="auto"/>
          </w:tcPr>
          <w:p w:rsidR="00C57814" w:rsidRPr="00D87597" w:rsidRDefault="00C57814" w:rsidP="00CE7DBB">
            <w:pPr>
              <w:pStyle w:val="TableParagraph"/>
              <w:spacing w:before="35" w:line="276" w:lineRule="auto"/>
              <w:ind w:left="29" w:right="26"/>
              <w:jc w:val="center"/>
              <w:rPr>
                <w:rFonts w:ascii="Arial" w:hAnsi="Arial" w:cs="Arial"/>
                <w:w w:val="115"/>
                <w:sz w:val="24"/>
                <w:szCs w:val="24"/>
                <w:lang w:val="pt-BR"/>
              </w:rPr>
            </w:pPr>
            <w:r w:rsidRPr="00D87597">
              <w:rPr>
                <w:rFonts w:ascii="Arial" w:hAnsi="Arial" w:cs="Arial"/>
                <w:w w:val="115"/>
                <w:sz w:val="24"/>
                <w:szCs w:val="24"/>
                <w:lang w:val="pt-BR"/>
              </w:rPr>
              <w:t>Pç</w:t>
            </w:r>
          </w:p>
        </w:tc>
        <w:tc>
          <w:tcPr>
            <w:tcW w:w="4101" w:type="dxa"/>
            <w:shd w:val="clear" w:color="auto" w:fill="auto"/>
          </w:tcPr>
          <w:p w:rsidR="00C57814" w:rsidRPr="00D87597" w:rsidRDefault="00C57814" w:rsidP="00CE7DBB">
            <w:pPr>
              <w:spacing w:line="276" w:lineRule="auto"/>
              <w:rPr>
                <w:rFonts w:ascii="Arial" w:hAnsi="Arial" w:cs="Arial"/>
                <w:b/>
              </w:rPr>
            </w:pPr>
            <w:r w:rsidRPr="00D87597">
              <w:rPr>
                <w:rFonts w:ascii="Arial" w:hAnsi="Arial" w:cs="Arial"/>
                <w:b/>
              </w:rPr>
              <w:t>PROTESE TOTAL MACILAR</w:t>
            </w:r>
          </w:p>
          <w:p w:rsidR="00C57814" w:rsidRPr="00D87597" w:rsidRDefault="00C57814" w:rsidP="00CE7DBB">
            <w:pPr>
              <w:spacing w:line="276" w:lineRule="auto"/>
              <w:rPr>
                <w:rFonts w:ascii="Arial" w:hAnsi="Arial" w:cs="Arial"/>
              </w:rPr>
            </w:pPr>
            <w:r w:rsidRPr="00D87597">
              <w:rPr>
                <w:rFonts w:ascii="Arial" w:hAnsi="Arial" w:cs="Arial"/>
              </w:rPr>
              <w:t>- modelo em gesso especial tipo III;</w:t>
            </w:r>
          </w:p>
          <w:p w:rsidR="00C57814" w:rsidRPr="00D87597" w:rsidRDefault="00C57814" w:rsidP="00CE7DBB">
            <w:pPr>
              <w:spacing w:line="276" w:lineRule="auto"/>
              <w:rPr>
                <w:rFonts w:ascii="Arial" w:hAnsi="Arial" w:cs="Arial"/>
              </w:rPr>
            </w:pPr>
            <w:r w:rsidRPr="00D87597">
              <w:rPr>
                <w:rFonts w:ascii="Arial" w:hAnsi="Arial" w:cs="Arial"/>
              </w:rPr>
              <w:t>- Resina Termopolimerisaveis;</w:t>
            </w:r>
          </w:p>
          <w:p w:rsidR="00C57814" w:rsidRPr="00D87597" w:rsidRDefault="00C57814" w:rsidP="00CE7DBB">
            <w:pPr>
              <w:spacing w:line="276" w:lineRule="auto"/>
              <w:rPr>
                <w:rFonts w:ascii="Arial" w:hAnsi="Arial" w:cs="Arial"/>
              </w:rPr>
            </w:pPr>
            <w:r w:rsidRPr="00D87597">
              <w:rPr>
                <w:rFonts w:ascii="Arial" w:hAnsi="Arial" w:cs="Arial"/>
              </w:rPr>
              <w:t>-Dentes Biotone;</w:t>
            </w:r>
          </w:p>
        </w:tc>
        <w:tc>
          <w:tcPr>
            <w:tcW w:w="1630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both"/>
              <w:rPr>
                <w:bCs/>
                <w:color w:val="000000"/>
              </w:rPr>
            </w:pPr>
          </w:p>
        </w:tc>
        <w:tc>
          <w:tcPr>
            <w:tcW w:w="1630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both"/>
              <w:rPr>
                <w:bCs/>
                <w:color w:val="000000"/>
              </w:rPr>
            </w:pPr>
          </w:p>
        </w:tc>
      </w:tr>
      <w:tr w:rsidR="00C57814" w:rsidRPr="00D87597" w:rsidTr="00CE7DBB">
        <w:tc>
          <w:tcPr>
            <w:tcW w:w="817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center"/>
              <w:rPr>
                <w:bCs/>
                <w:color w:val="000000"/>
              </w:rPr>
            </w:pPr>
            <w:r w:rsidRPr="00D87597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center"/>
              <w:rPr>
                <w:bCs/>
                <w:color w:val="000000"/>
              </w:rPr>
            </w:pPr>
            <w:r w:rsidRPr="00D87597">
              <w:rPr>
                <w:bCs/>
                <w:color w:val="000000"/>
              </w:rPr>
              <w:t>60</w:t>
            </w:r>
          </w:p>
        </w:tc>
        <w:tc>
          <w:tcPr>
            <w:tcW w:w="750" w:type="dxa"/>
            <w:shd w:val="clear" w:color="auto" w:fill="auto"/>
          </w:tcPr>
          <w:p w:rsidR="00C57814" w:rsidRPr="00D87597" w:rsidRDefault="00C57814" w:rsidP="00CE7DBB">
            <w:pPr>
              <w:pStyle w:val="TableParagraph"/>
              <w:spacing w:before="35" w:line="276" w:lineRule="auto"/>
              <w:ind w:left="29"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597">
              <w:rPr>
                <w:rFonts w:ascii="Arial" w:hAnsi="Arial" w:cs="Arial"/>
                <w:w w:val="115"/>
                <w:sz w:val="24"/>
                <w:szCs w:val="24"/>
              </w:rPr>
              <w:t>pç</w:t>
            </w:r>
          </w:p>
        </w:tc>
        <w:tc>
          <w:tcPr>
            <w:tcW w:w="4101" w:type="dxa"/>
            <w:shd w:val="clear" w:color="auto" w:fill="auto"/>
          </w:tcPr>
          <w:p w:rsidR="00C57814" w:rsidRPr="00D87597" w:rsidRDefault="00C57814" w:rsidP="00CE7DBB">
            <w:pPr>
              <w:pStyle w:val="TableParagraph"/>
              <w:spacing w:line="276" w:lineRule="auto"/>
              <w:ind w:left="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D87597">
              <w:rPr>
                <w:rFonts w:ascii="Arial" w:hAnsi="Arial" w:cs="Arial"/>
                <w:b/>
                <w:sz w:val="24"/>
                <w:szCs w:val="24"/>
                <w:lang w:val="pt-BR"/>
              </w:rPr>
              <w:t>PROTESE TOTAL MANDIBULAR.</w:t>
            </w:r>
          </w:p>
          <w:p w:rsidR="00C57814" w:rsidRPr="00D87597" w:rsidRDefault="00C57814" w:rsidP="00CE7DBB">
            <w:pPr>
              <w:pStyle w:val="TableParagraph"/>
              <w:spacing w:line="276" w:lineRule="auto"/>
              <w:ind w:left="62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87597">
              <w:rPr>
                <w:rFonts w:ascii="Arial" w:hAnsi="Arial" w:cs="Arial"/>
                <w:sz w:val="24"/>
                <w:szCs w:val="24"/>
                <w:lang w:val="pt-BR"/>
              </w:rPr>
              <w:t>- Modelo em Gesso Especial Tipo III;</w:t>
            </w:r>
          </w:p>
          <w:p w:rsidR="00C57814" w:rsidRPr="00D87597" w:rsidRDefault="00C57814" w:rsidP="00CE7DBB">
            <w:pPr>
              <w:pStyle w:val="TableParagraph"/>
              <w:spacing w:line="276" w:lineRule="auto"/>
              <w:ind w:lef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597">
              <w:rPr>
                <w:rFonts w:ascii="Arial" w:hAnsi="Arial" w:cs="Arial"/>
                <w:sz w:val="24"/>
                <w:szCs w:val="24"/>
              </w:rPr>
              <w:t>-Resina Termopolemerisaveis;</w:t>
            </w:r>
          </w:p>
          <w:p w:rsidR="00C57814" w:rsidRPr="00D87597" w:rsidRDefault="00C57814" w:rsidP="00CE7DBB">
            <w:pPr>
              <w:pStyle w:val="TableParagraph"/>
              <w:spacing w:line="276" w:lineRule="auto"/>
              <w:ind w:lef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597">
              <w:rPr>
                <w:rFonts w:ascii="Arial" w:hAnsi="Arial" w:cs="Arial"/>
                <w:sz w:val="24"/>
                <w:szCs w:val="24"/>
              </w:rPr>
              <w:t>-Dentes Biotone.</w:t>
            </w:r>
          </w:p>
        </w:tc>
        <w:tc>
          <w:tcPr>
            <w:tcW w:w="1630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both"/>
              <w:rPr>
                <w:bCs/>
                <w:color w:val="000000"/>
              </w:rPr>
            </w:pPr>
          </w:p>
        </w:tc>
        <w:tc>
          <w:tcPr>
            <w:tcW w:w="1630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both"/>
              <w:rPr>
                <w:bCs/>
                <w:color w:val="000000"/>
              </w:rPr>
            </w:pPr>
          </w:p>
        </w:tc>
      </w:tr>
      <w:tr w:rsidR="00C57814" w:rsidRPr="00D87597" w:rsidTr="00CE7DBB">
        <w:tc>
          <w:tcPr>
            <w:tcW w:w="817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center"/>
              <w:rPr>
                <w:bCs/>
                <w:color w:val="000000"/>
              </w:rPr>
            </w:pPr>
            <w:r w:rsidRPr="00D87597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center"/>
              <w:rPr>
                <w:bCs/>
                <w:color w:val="000000"/>
              </w:rPr>
            </w:pPr>
            <w:r w:rsidRPr="00D87597">
              <w:rPr>
                <w:bCs/>
                <w:color w:val="000000"/>
              </w:rPr>
              <w:t>60</w:t>
            </w:r>
          </w:p>
        </w:tc>
        <w:tc>
          <w:tcPr>
            <w:tcW w:w="750" w:type="dxa"/>
            <w:shd w:val="clear" w:color="auto" w:fill="auto"/>
          </w:tcPr>
          <w:p w:rsidR="00C57814" w:rsidRPr="00D87597" w:rsidRDefault="00C57814" w:rsidP="00CE7DBB">
            <w:pPr>
              <w:pStyle w:val="TableParagraph"/>
              <w:spacing w:before="37" w:line="276" w:lineRule="auto"/>
              <w:ind w:left="29"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597">
              <w:rPr>
                <w:rFonts w:ascii="Arial" w:hAnsi="Arial" w:cs="Arial"/>
                <w:w w:val="115"/>
                <w:sz w:val="24"/>
                <w:szCs w:val="24"/>
              </w:rPr>
              <w:t>Pç</w:t>
            </w:r>
          </w:p>
        </w:tc>
        <w:tc>
          <w:tcPr>
            <w:tcW w:w="4101" w:type="dxa"/>
            <w:shd w:val="clear" w:color="auto" w:fill="auto"/>
          </w:tcPr>
          <w:p w:rsidR="00C57814" w:rsidRPr="00D87597" w:rsidRDefault="00C57814" w:rsidP="00CE7DBB">
            <w:pPr>
              <w:spacing w:line="276" w:lineRule="auto"/>
              <w:rPr>
                <w:rFonts w:ascii="Arial" w:hAnsi="Arial" w:cs="Arial"/>
                <w:b/>
              </w:rPr>
            </w:pPr>
            <w:r w:rsidRPr="00D87597">
              <w:rPr>
                <w:rFonts w:ascii="Arial" w:hAnsi="Arial" w:cs="Arial"/>
                <w:b/>
              </w:rPr>
              <w:t>PROTESE PARCIAL REMOVIVEL MAXILAR</w:t>
            </w:r>
          </w:p>
          <w:p w:rsidR="00C57814" w:rsidRPr="00D87597" w:rsidRDefault="00C57814" w:rsidP="00CE7DBB">
            <w:pPr>
              <w:spacing w:line="276" w:lineRule="auto"/>
              <w:rPr>
                <w:rFonts w:ascii="Arial" w:hAnsi="Arial" w:cs="Arial"/>
              </w:rPr>
            </w:pPr>
            <w:r w:rsidRPr="00D87597">
              <w:rPr>
                <w:rFonts w:ascii="Arial" w:hAnsi="Arial" w:cs="Arial"/>
              </w:rPr>
              <w:t>- Modelo em Gesso Especial Tipo V</w:t>
            </w:r>
          </w:p>
          <w:p w:rsidR="00C57814" w:rsidRPr="00D87597" w:rsidRDefault="00C57814" w:rsidP="00CE7DBB">
            <w:pPr>
              <w:spacing w:line="276" w:lineRule="auto"/>
              <w:rPr>
                <w:rFonts w:ascii="Arial" w:hAnsi="Arial" w:cs="Arial"/>
              </w:rPr>
            </w:pPr>
            <w:r w:rsidRPr="00D87597">
              <w:rPr>
                <w:rFonts w:ascii="Arial" w:hAnsi="Arial" w:cs="Arial"/>
              </w:rPr>
              <w:t>- Resina Termopolimerisaveis;</w:t>
            </w:r>
          </w:p>
          <w:p w:rsidR="00C57814" w:rsidRPr="00D87597" w:rsidRDefault="00C57814" w:rsidP="00CE7DBB">
            <w:pPr>
              <w:spacing w:line="276" w:lineRule="auto"/>
              <w:rPr>
                <w:rFonts w:ascii="Arial" w:hAnsi="Arial" w:cs="Arial"/>
              </w:rPr>
            </w:pPr>
            <w:r w:rsidRPr="00D87597">
              <w:rPr>
                <w:rFonts w:ascii="Arial" w:hAnsi="Arial" w:cs="Arial"/>
              </w:rPr>
              <w:t>- Dentes Biotone;</w:t>
            </w:r>
          </w:p>
          <w:p w:rsidR="00C57814" w:rsidRPr="00D87597" w:rsidRDefault="00C57814" w:rsidP="00CE7DBB">
            <w:pPr>
              <w:spacing w:line="276" w:lineRule="auto"/>
              <w:rPr>
                <w:rFonts w:ascii="Arial" w:hAnsi="Arial" w:cs="Arial"/>
              </w:rPr>
            </w:pPr>
            <w:r w:rsidRPr="00D87597">
              <w:rPr>
                <w:rFonts w:ascii="Arial" w:hAnsi="Arial" w:cs="Arial"/>
              </w:rPr>
              <w:t xml:space="preserve">- Estrutura em Liga de Cromo-Cobalto </w:t>
            </w:r>
          </w:p>
        </w:tc>
        <w:tc>
          <w:tcPr>
            <w:tcW w:w="1630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both"/>
              <w:rPr>
                <w:bCs/>
                <w:color w:val="000000"/>
              </w:rPr>
            </w:pPr>
          </w:p>
        </w:tc>
        <w:tc>
          <w:tcPr>
            <w:tcW w:w="1630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both"/>
              <w:rPr>
                <w:bCs/>
                <w:color w:val="000000"/>
              </w:rPr>
            </w:pPr>
          </w:p>
        </w:tc>
      </w:tr>
      <w:tr w:rsidR="00C57814" w:rsidRPr="00D87597" w:rsidTr="00CE7DBB">
        <w:tc>
          <w:tcPr>
            <w:tcW w:w="817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center"/>
              <w:rPr>
                <w:bCs/>
                <w:color w:val="000000"/>
              </w:rPr>
            </w:pPr>
            <w:r w:rsidRPr="00D87597"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center"/>
              <w:rPr>
                <w:bCs/>
                <w:color w:val="000000"/>
              </w:rPr>
            </w:pPr>
            <w:r w:rsidRPr="00D87597">
              <w:rPr>
                <w:bCs/>
                <w:color w:val="000000"/>
              </w:rPr>
              <w:t>60</w:t>
            </w:r>
          </w:p>
        </w:tc>
        <w:tc>
          <w:tcPr>
            <w:tcW w:w="750" w:type="dxa"/>
            <w:shd w:val="clear" w:color="auto" w:fill="auto"/>
          </w:tcPr>
          <w:p w:rsidR="00C57814" w:rsidRPr="00D87597" w:rsidRDefault="00C57814" w:rsidP="00CE7DBB">
            <w:pPr>
              <w:pStyle w:val="TableParagraph"/>
              <w:spacing w:before="42" w:line="276" w:lineRule="auto"/>
              <w:ind w:left="29"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597">
              <w:rPr>
                <w:rFonts w:ascii="Arial" w:hAnsi="Arial" w:cs="Arial"/>
                <w:w w:val="115"/>
                <w:sz w:val="24"/>
                <w:szCs w:val="24"/>
              </w:rPr>
              <w:t>Pç</w:t>
            </w:r>
          </w:p>
        </w:tc>
        <w:tc>
          <w:tcPr>
            <w:tcW w:w="4101" w:type="dxa"/>
            <w:shd w:val="clear" w:color="auto" w:fill="auto"/>
          </w:tcPr>
          <w:p w:rsidR="00C57814" w:rsidRPr="00D87597" w:rsidRDefault="00C57814" w:rsidP="00CE7DBB">
            <w:pPr>
              <w:pStyle w:val="TableParagraph"/>
              <w:spacing w:before="42" w:line="276" w:lineRule="auto"/>
              <w:ind w:left="62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D87597">
              <w:rPr>
                <w:rFonts w:ascii="Arial" w:hAnsi="Arial" w:cs="Arial"/>
                <w:b/>
                <w:sz w:val="24"/>
                <w:szCs w:val="24"/>
                <w:lang w:val="pt-BR"/>
              </w:rPr>
              <w:t>PROTESE PARCIAL REMOVIVEL MANDIBULAR</w:t>
            </w:r>
          </w:p>
          <w:p w:rsidR="00C57814" w:rsidRPr="00D87597" w:rsidRDefault="00C57814" w:rsidP="00CE7DBB">
            <w:pPr>
              <w:pStyle w:val="TableParagraph"/>
              <w:spacing w:before="42" w:line="276" w:lineRule="auto"/>
              <w:ind w:left="62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87597">
              <w:rPr>
                <w:rFonts w:ascii="Arial" w:hAnsi="Arial" w:cs="Arial"/>
                <w:sz w:val="24"/>
                <w:szCs w:val="24"/>
                <w:lang w:val="pt-BR"/>
              </w:rPr>
              <w:t>- Modelo em Gesso especial Tipo V;</w:t>
            </w:r>
          </w:p>
          <w:p w:rsidR="00C57814" w:rsidRPr="00D87597" w:rsidRDefault="00C57814" w:rsidP="00CE7DBB">
            <w:pPr>
              <w:pStyle w:val="TableParagraph"/>
              <w:spacing w:before="42" w:line="276" w:lineRule="auto"/>
              <w:ind w:left="62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87597">
              <w:rPr>
                <w:rFonts w:ascii="Arial" w:hAnsi="Arial" w:cs="Arial"/>
                <w:sz w:val="24"/>
                <w:szCs w:val="24"/>
                <w:lang w:val="pt-BR"/>
              </w:rPr>
              <w:t>- Resina Termopolimerisaveis;</w:t>
            </w:r>
          </w:p>
          <w:p w:rsidR="00C57814" w:rsidRPr="00D87597" w:rsidRDefault="00C57814" w:rsidP="00CE7DBB">
            <w:pPr>
              <w:pStyle w:val="TableParagraph"/>
              <w:spacing w:before="42" w:line="276" w:lineRule="auto"/>
              <w:ind w:left="62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87597">
              <w:rPr>
                <w:rFonts w:ascii="Arial" w:hAnsi="Arial" w:cs="Arial"/>
                <w:sz w:val="24"/>
                <w:szCs w:val="24"/>
                <w:lang w:val="pt-BR"/>
              </w:rPr>
              <w:t>- Dentes Biotone;</w:t>
            </w:r>
          </w:p>
          <w:p w:rsidR="00C57814" w:rsidRPr="00D87597" w:rsidRDefault="00C57814" w:rsidP="00CE7DBB">
            <w:pPr>
              <w:pStyle w:val="TableParagraph"/>
              <w:spacing w:before="42" w:line="276" w:lineRule="auto"/>
              <w:ind w:left="62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87597">
              <w:rPr>
                <w:rFonts w:ascii="Arial" w:hAnsi="Arial" w:cs="Arial"/>
                <w:sz w:val="24"/>
                <w:szCs w:val="24"/>
                <w:lang w:val="pt-BR"/>
              </w:rPr>
              <w:t>Estrutura em Liga de Cromo-Cobalto;</w:t>
            </w:r>
          </w:p>
        </w:tc>
        <w:tc>
          <w:tcPr>
            <w:tcW w:w="1630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both"/>
              <w:rPr>
                <w:bCs/>
                <w:color w:val="000000"/>
              </w:rPr>
            </w:pPr>
          </w:p>
        </w:tc>
        <w:tc>
          <w:tcPr>
            <w:tcW w:w="1630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both"/>
              <w:rPr>
                <w:bCs/>
                <w:color w:val="000000"/>
              </w:rPr>
            </w:pPr>
          </w:p>
        </w:tc>
      </w:tr>
      <w:tr w:rsidR="00C57814" w:rsidRPr="00D87597" w:rsidTr="00CE7DBB">
        <w:tc>
          <w:tcPr>
            <w:tcW w:w="817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center"/>
              <w:rPr>
                <w:bCs/>
                <w:color w:val="000000"/>
              </w:rPr>
            </w:pPr>
            <w:r w:rsidRPr="00D87597">
              <w:rPr>
                <w:bCs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center"/>
              <w:rPr>
                <w:bCs/>
                <w:color w:val="000000"/>
              </w:rPr>
            </w:pPr>
            <w:r w:rsidRPr="00D87597">
              <w:rPr>
                <w:bCs/>
                <w:color w:val="000000"/>
              </w:rPr>
              <w:t>60</w:t>
            </w:r>
          </w:p>
        </w:tc>
        <w:tc>
          <w:tcPr>
            <w:tcW w:w="750" w:type="dxa"/>
            <w:shd w:val="clear" w:color="auto" w:fill="auto"/>
          </w:tcPr>
          <w:p w:rsidR="00C57814" w:rsidRPr="00D87597" w:rsidRDefault="00C57814" w:rsidP="00CE7DBB">
            <w:pPr>
              <w:pStyle w:val="TableParagraph"/>
              <w:spacing w:before="42" w:line="276" w:lineRule="auto"/>
              <w:ind w:left="29" w:right="26"/>
              <w:jc w:val="center"/>
              <w:rPr>
                <w:rFonts w:ascii="Arial" w:hAnsi="Arial" w:cs="Arial"/>
                <w:w w:val="115"/>
                <w:sz w:val="24"/>
                <w:szCs w:val="24"/>
              </w:rPr>
            </w:pPr>
            <w:r w:rsidRPr="00D87597">
              <w:rPr>
                <w:rFonts w:ascii="Arial" w:hAnsi="Arial" w:cs="Arial"/>
                <w:w w:val="115"/>
                <w:sz w:val="24"/>
                <w:szCs w:val="24"/>
              </w:rPr>
              <w:t>UN</w:t>
            </w:r>
          </w:p>
        </w:tc>
        <w:tc>
          <w:tcPr>
            <w:tcW w:w="4101" w:type="dxa"/>
            <w:shd w:val="clear" w:color="auto" w:fill="auto"/>
          </w:tcPr>
          <w:p w:rsidR="00C57814" w:rsidRPr="00D87597" w:rsidRDefault="00C57814" w:rsidP="00CE7DBB">
            <w:pPr>
              <w:pStyle w:val="TableParagraph"/>
              <w:spacing w:before="42" w:line="276" w:lineRule="auto"/>
              <w:ind w:left="62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D87597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REEMBASAMENTO DE PROTESES TOTAL E OU PARCIAL </w:t>
            </w:r>
          </w:p>
        </w:tc>
        <w:tc>
          <w:tcPr>
            <w:tcW w:w="1630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both"/>
              <w:rPr>
                <w:bCs/>
                <w:color w:val="000000"/>
              </w:rPr>
            </w:pPr>
          </w:p>
        </w:tc>
        <w:tc>
          <w:tcPr>
            <w:tcW w:w="1630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both"/>
              <w:rPr>
                <w:bCs/>
                <w:color w:val="000000"/>
              </w:rPr>
            </w:pPr>
          </w:p>
        </w:tc>
      </w:tr>
      <w:tr w:rsidR="00C57814" w:rsidRPr="00D87597" w:rsidTr="00CE7DBB">
        <w:tc>
          <w:tcPr>
            <w:tcW w:w="817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center"/>
              <w:rPr>
                <w:bCs/>
                <w:color w:val="000000"/>
              </w:rPr>
            </w:pPr>
            <w:r w:rsidRPr="00D87597">
              <w:rPr>
                <w:bCs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center"/>
              <w:rPr>
                <w:bCs/>
                <w:color w:val="000000"/>
              </w:rPr>
            </w:pPr>
            <w:r w:rsidRPr="00D87597">
              <w:rPr>
                <w:bCs/>
                <w:color w:val="000000"/>
              </w:rPr>
              <w:t>60</w:t>
            </w:r>
          </w:p>
        </w:tc>
        <w:tc>
          <w:tcPr>
            <w:tcW w:w="750" w:type="dxa"/>
            <w:shd w:val="clear" w:color="auto" w:fill="auto"/>
          </w:tcPr>
          <w:p w:rsidR="00C57814" w:rsidRPr="00D87597" w:rsidRDefault="00C57814" w:rsidP="00CE7DBB">
            <w:pPr>
              <w:pStyle w:val="TableParagraph"/>
              <w:spacing w:before="41" w:line="276" w:lineRule="auto"/>
              <w:ind w:left="29"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597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4101" w:type="dxa"/>
            <w:shd w:val="clear" w:color="auto" w:fill="auto"/>
          </w:tcPr>
          <w:p w:rsidR="00C57814" w:rsidRPr="00D87597" w:rsidRDefault="00C57814" w:rsidP="00CE7DBB">
            <w:pPr>
              <w:pStyle w:val="TableParagraph"/>
              <w:spacing w:before="41" w:line="276" w:lineRule="auto"/>
              <w:ind w:left="62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D87597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CONSERTO DE PROTESE TOTAL OU PARCIAL </w:t>
            </w:r>
          </w:p>
        </w:tc>
        <w:tc>
          <w:tcPr>
            <w:tcW w:w="1630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both"/>
              <w:rPr>
                <w:bCs/>
                <w:color w:val="000000"/>
              </w:rPr>
            </w:pPr>
          </w:p>
        </w:tc>
        <w:tc>
          <w:tcPr>
            <w:tcW w:w="1630" w:type="dxa"/>
            <w:shd w:val="clear" w:color="auto" w:fill="auto"/>
          </w:tcPr>
          <w:p w:rsidR="00C57814" w:rsidRPr="00D87597" w:rsidRDefault="00C57814" w:rsidP="00CE7DBB">
            <w:pPr>
              <w:pStyle w:val="ParagraphStyle"/>
              <w:jc w:val="both"/>
              <w:rPr>
                <w:bCs/>
                <w:color w:val="000000"/>
              </w:rPr>
            </w:pPr>
          </w:p>
        </w:tc>
      </w:tr>
    </w:tbl>
    <w:p w:rsidR="00C57814" w:rsidRDefault="00C57814" w:rsidP="00C57814">
      <w:pPr>
        <w:pStyle w:val="ParagraphStyle"/>
        <w:ind w:firstLine="720"/>
        <w:jc w:val="both"/>
        <w:rPr>
          <w:bCs/>
          <w:color w:val="000000"/>
        </w:rPr>
      </w:pPr>
    </w:p>
    <w:p w:rsidR="00C57814" w:rsidRPr="00A50680" w:rsidRDefault="00C57814" w:rsidP="00C57814">
      <w:pPr>
        <w:pStyle w:val="ParagraphStyle"/>
        <w:ind w:firstLine="720"/>
        <w:jc w:val="both"/>
        <w:rPr>
          <w:bCs/>
          <w:color w:val="000000"/>
        </w:rPr>
      </w:pPr>
      <w:r w:rsidRPr="00A50680">
        <w:rPr>
          <w:bCs/>
          <w:color w:val="000000"/>
        </w:rPr>
        <w:t>Nos propomos a fornecer os produtos</w:t>
      </w:r>
      <w:r>
        <w:rPr>
          <w:bCs/>
          <w:color w:val="000000"/>
        </w:rPr>
        <w:t>/fazer os serviços</w:t>
      </w:r>
      <w:r w:rsidRPr="00A50680">
        <w:rPr>
          <w:bCs/>
          <w:color w:val="000000"/>
        </w:rPr>
        <w:t>, concordando com o prazo de pagamento e demais condições estabelecidas no edital.</w:t>
      </w:r>
    </w:p>
    <w:p w:rsidR="00C57814" w:rsidRPr="0083146F" w:rsidRDefault="00C57814" w:rsidP="00C57814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b/>
          <w:color w:val="000000"/>
        </w:rPr>
        <w:lastRenderedPageBreak/>
        <w:t>Declaramos</w:t>
      </w:r>
      <w:r w:rsidRPr="0083146F">
        <w:rPr>
          <w:rFonts w:ascii="Arial" w:hAnsi="Arial" w:cs="Arial"/>
          <w:color w:val="000000"/>
        </w:rPr>
        <w:t>, que em nosso preço estão incluídos todos os custos diretos e indiretos para perfeita execução dos serviços,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enfim, tudo o que for necessário para a execução total e completa dos serviços, sem que nos caiba, em qualquer caso, direito regressivo em relação ao Município.</w:t>
      </w:r>
    </w:p>
    <w:p w:rsidR="00C57814" w:rsidRPr="0083146F" w:rsidRDefault="00C57814" w:rsidP="00C57814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 w:rsidRPr="0083146F">
        <w:rPr>
          <w:rFonts w:ascii="Arial" w:hAnsi="Arial" w:cs="Arial"/>
          <w:b/>
          <w:color w:val="000000"/>
        </w:rPr>
        <w:t>Declaramos ainda, que:</w:t>
      </w:r>
    </w:p>
    <w:p w:rsidR="00C57814" w:rsidRPr="0083146F" w:rsidRDefault="00C57814" w:rsidP="00C57814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color w:val="000000"/>
        </w:rPr>
        <w:t>a) Temos pleno conhecimento dos serviços a serem executados;</w:t>
      </w:r>
      <w:r w:rsidRPr="0083146F">
        <w:rPr>
          <w:rFonts w:ascii="Arial" w:hAnsi="Arial" w:cs="Arial"/>
        </w:rPr>
        <w:t xml:space="preserve"> de </w:t>
      </w:r>
      <w:r w:rsidRPr="0083146F">
        <w:rPr>
          <w:rFonts w:ascii="Arial" w:hAnsi="Arial" w:cs="Arial"/>
          <w:color w:val="000000"/>
        </w:rPr>
        <w:t>acordo com todas as normas deste edital e seus anexos, notadamente quanto às exigências previstas no Termo de Referência – Anexo do Edital;</w:t>
      </w:r>
    </w:p>
    <w:p w:rsidR="00C57814" w:rsidRPr="0083146F" w:rsidRDefault="00C57814" w:rsidP="00C57814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C57814" w:rsidRPr="0083146F" w:rsidRDefault="00C57814" w:rsidP="00C57814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c) Estamos cientes dos critérios de pagamento especificados no edital, com eles concordamos plenamente;</w:t>
      </w:r>
    </w:p>
    <w:p w:rsidR="00C57814" w:rsidRPr="0083146F" w:rsidRDefault="00C57814" w:rsidP="00C57814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C57814" w:rsidRPr="0083146F" w:rsidRDefault="00C57814" w:rsidP="00C57814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e) Declaramos que esta proposta tem o prazo de validade mínima de ___ (____________) dias.</w:t>
      </w:r>
    </w:p>
    <w:p w:rsidR="00C57814" w:rsidRPr="0083146F" w:rsidRDefault="00C57814" w:rsidP="00C57814">
      <w:pPr>
        <w:pStyle w:val="ParagraphStyle"/>
        <w:ind w:firstLine="720"/>
        <w:jc w:val="both"/>
        <w:rPr>
          <w:bCs/>
          <w:color w:val="000000"/>
          <w:lang/>
        </w:rPr>
      </w:pPr>
    </w:p>
    <w:p w:rsidR="00C57814" w:rsidRPr="0083146F" w:rsidRDefault="00C57814" w:rsidP="00C57814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83146F">
        <w:rPr>
          <w:bCs/>
          <w:color w:val="000000"/>
        </w:rPr>
        <w:t>_____________________, ___ de _______________ de 201X</w:t>
      </w:r>
    </w:p>
    <w:p w:rsidR="00C57814" w:rsidRDefault="00C57814" w:rsidP="00C57814">
      <w:pPr>
        <w:pStyle w:val="ParagraphStyle"/>
        <w:jc w:val="center"/>
        <w:rPr>
          <w:b/>
          <w:bCs/>
          <w:color w:val="000000"/>
        </w:rPr>
      </w:pPr>
    </w:p>
    <w:p w:rsidR="00C57814" w:rsidRPr="0083146F" w:rsidRDefault="00C57814" w:rsidP="00C57814">
      <w:pPr>
        <w:pStyle w:val="ParagraphStyle"/>
        <w:jc w:val="center"/>
        <w:rPr>
          <w:b/>
          <w:bCs/>
          <w:color w:val="000000"/>
        </w:rPr>
      </w:pPr>
    </w:p>
    <w:p w:rsidR="00C57814" w:rsidRPr="0083146F" w:rsidRDefault="00C57814" w:rsidP="00C57814">
      <w:pPr>
        <w:pStyle w:val="ParagraphStyle"/>
        <w:jc w:val="center"/>
        <w:rPr>
          <w:b/>
          <w:bCs/>
          <w:color w:val="000000"/>
        </w:rPr>
      </w:pPr>
      <w:r w:rsidRPr="0083146F">
        <w:rPr>
          <w:b/>
          <w:bCs/>
          <w:color w:val="000000"/>
        </w:rPr>
        <w:t>Assinatura do representante</w:t>
      </w:r>
    </w:p>
    <w:p w:rsidR="00C57814" w:rsidRPr="00A50680" w:rsidRDefault="00C57814" w:rsidP="00C57814">
      <w:pPr>
        <w:pStyle w:val="ParagraphStyle"/>
        <w:jc w:val="center"/>
        <w:rPr>
          <w:b/>
          <w:bCs/>
          <w:color w:val="000000"/>
        </w:rPr>
      </w:pPr>
      <w:r w:rsidRPr="0083146F">
        <w:rPr>
          <w:b/>
          <w:bCs/>
          <w:color w:val="000000"/>
        </w:rPr>
        <w:t>Carimbo do CNPJ</w:t>
      </w:r>
    </w:p>
    <w:sectPr w:rsidR="00C57814" w:rsidRPr="00A50680" w:rsidSect="00C57814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535" w:rsidRDefault="00612535" w:rsidP="00C57814">
      <w:r>
        <w:separator/>
      </w:r>
    </w:p>
  </w:endnote>
  <w:endnote w:type="continuationSeparator" w:id="1">
    <w:p w:rsidR="00612535" w:rsidRDefault="00612535" w:rsidP="00C5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535" w:rsidRDefault="00612535" w:rsidP="00C57814">
      <w:r>
        <w:separator/>
      </w:r>
    </w:p>
  </w:footnote>
  <w:footnote w:type="continuationSeparator" w:id="1">
    <w:p w:rsidR="00612535" w:rsidRDefault="00612535" w:rsidP="00C57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814" w:rsidRPr="00C57814" w:rsidRDefault="00C57814">
    <w:pPr>
      <w:pStyle w:val="Cabealho"/>
      <w:rPr>
        <w:lang w:val="pt-BR"/>
      </w:rPr>
    </w:pPr>
    <w:r>
      <w:rPr>
        <w:lang w:val="pt-BR"/>
      </w:rPr>
      <w:t xml:space="preserve">          </w:t>
    </w:r>
    <w:r>
      <w:rPr>
        <w:b/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814"/>
    <w:rsid w:val="00612535"/>
    <w:rsid w:val="009F240D"/>
    <w:rsid w:val="00C57814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1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C57814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C57814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C578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57814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C578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578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78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81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2019-03-13T14:44:00Z</dcterms:created>
  <dcterms:modified xsi:type="dcterms:W3CDTF">2019-03-13T14:46:00Z</dcterms:modified>
</cp:coreProperties>
</file>