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9BB16" w14:textId="77777777" w:rsidR="00E179B2" w:rsidRPr="00E179B2" w:rsidRDefault="00E179B2" w:rsidP="00E179B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17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 – PREGÃO Nº 20/2022</w:t>
      </w:r>
    </w:p>
    <w:p w14:paraId="4F5B1AFA" w14:textId="77777777" w:rsidR="00E179B2" w:rsidRPr="00E179B2" w:rsidRDefault="00E179B2" w:rsidP="00E179B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17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DE PROPOSTA E RELAÇÃO DOS SERVIÇOS LICITADOS</w:t>
      </w:r>
    </w:p>
    <w:p w14:paraId="7526B671" w14:textId="77777777" w:rsidR="00E179B2" w:rsidRPr="00E179B2" w:rsidRDefault="00E179B2" w:rsidP="00E1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179B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  <w:t>O Proponente não deverá fazer sua proposta relacionada à de outros licitantes, devendo apresentar proposta em reais.</w:t>
      </w:r>
    </w:p>
    <w:p w14:paraId="69321425" w14:textId="77777777" w:rsidR="00E179B2" w:rsidRPr="00E179B2" w:rsidRDefault="00E179B2" w:rsidP="00E1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07"/>
        <w:gridCol w:w="727"/>
        <w:gridCol w:w="5651"/>
        <w:gridCol w:w="1589"/>
      </w:tblGrid>
      <w:tr w:rsidR="00E179B2" w:rsidRPr="00E179B2" w14:paraId="4F1B74C9" w14:textId="77777777" w:rsidTr="003D7A6C">
        <w:trPr>
          <w:trHeight w:val="96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BBC76" w14:textId="77777777" w:rsidR="00E179B2" w:rsidRPr="00E179B2" w:rsidRDefault="00E179B2" w:rsidP="00E17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79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DFB9" w14:textId="77777777" w:rsidR="00E179B2" w:rsidRPr="00E179B2" w:rsidRDefault="00E179B2" w:rsidP="00E17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79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8826B" w14:textId="77777777" w:rsidR="00E179B2" w:rsidRPr="00E179B2" w:rsidRDefault="00E179B2" w:rsidP="00E17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79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</w:t>
            </w:r>
          </w:p>
        </w:tc>
        <w:tc>
          <w:tcPr>
            <w:tcW w:w="5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FDEA" w14:textId="77777777" w:rsidR="00E179B2" w:rsidRPr="00E179B2" w:rsidRDefault="00E179B2" w:rsidP="00E17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79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D8F2" w14:textId="77777777" w:rsidR="00E179B2" w:rsidRPr="00E179B2" w:rsidRDefault="00E179B2" w:rsidP="00E17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79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TOTAL </w:t>
            </w:r>
          </w:p>
        </w:tc>
      </w:tr>
      <w:tr w:rsidR="00E179B2" w:rsidRPr="00E179B2" w14:paraId="2799A671" w14:textId="77777777" w:rsidTr="003D7A6C">
        <w:trPr>
          <w:trHeight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17B0" w14:textId="77777777" w:rsidR="00E179B2" w:rsidRPr="00E179B2" w:rsidRDefault="00E179B2" w:rsidP="00E17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17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9E84" w14:textId="77777777" w:rsidR="00E179B2" w:rsidRPr="00E179B2" w:rsidRDefault="00E179B2" w:rsidP="00E17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17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173A" w14:textId="77777777" w:rsidR="00E179B2" w:rsidRPr="00E179B2" w:rsidRDefault="00E179B2" w:rsidP="00E17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79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EDC8" w14:textId="77777777" w:rsidR="00E179B2" w:rsidRPr="00E179B2" w:rsidRDefault="00E179B2" w:rsidP="00E179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79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CONTRATAÇÃO DE EMPRESA PARA PRESTAÇÃO DE SERVIÇOS DE DESENVOLVIMENTO E MANUTENÇÃO DO SITE DO MUNICÍPIO E DEMAIS SISTEMAS, INCLUINDO MANUTENÇÃO NOS EQUIPAMENTOS DE INFORMÁTICA</w:t>
            </w:r>
            <w:r w:rsidRPr="00E179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, CONFORME TERMO DE REFERENCIA</w:t>
            </w:r>
            <w:r w:rsidRPr="00E179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2490BFBD" w14:textId="77777777" w:rsidR="00E179B2" w:rsidRPr="00E179B2" w:rsidRDefault="00E179B2" w:rsidP="00E179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79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Período de 12 meses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8455" w14:textId="77777777" w:rsidR="00E179B2" w:rsidRPr="00E179B2" w:rsidRDefault="00E179B2" w:rsidP="00E179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C9316AA" w14:textId="77777777" w:rsidR="00E179B2" w:rsidRPr="00E179B2" w:rsidRDefault="00E179B2" w:rsidP="00E1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179B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OBSERVAÇÃO 1: O edital será julgado pelo valor máximo total a ser pago, sendo necessária apresentação apena deste valor na proposta para a licitação.</w:t>
      </w:r>
    </w:p>
    <w:p w14:paraId="41D95AE3" w14:textId="77777777" w:rsidR="00E179B2" w:rsidRPr="00E179B2" w:rsidRDefault="00E179B2" w:rsidP="00E1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179B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OBSERVAÇÃO 2: Declarada vencedora a empresa deverá apresentar planilha ajustada de valores no prazo máximo der 24 horas após final da sessão, sendo que aí apresentará os valores unitários de cada item que compõem o lote.</w:t>
      </w:r>
    </w:p>
    <w:p w14:paraId="4A809C38" w14:textId="77777777" w:rsidR="00E179B2" w:rsidRPr="00E179B2" w:rsidRDefault="00E179B2" w:rsidP="00E179B2">
      <w:pPr>
        <w:tabs>
          <w:tab w:val="left" w:pos="284"/>
          <w:tab w:val="left" w:pos="567"/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42F5DD72" w14:textId="77777777" w:rsidR="00E179B2" w:rsidRPr="00E179B2" w:rsidRDefault="00E179B2" w:rsidP="00E179B2">
      <w:pPr>
        <w:tabs>
          <w:tab w:val="left" w:pos="284"/>
          <w:tab w:val="left" w:pos="567"/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pt-BR"/>
        </w:rPr>
      </w:pPr>
      <w:r w:rsidRPr="00E179B2">
        <w:rPr>
          <w:rFonts w:ascii="Arial" w:eastAsia="Times New Roman" w:hAnsi="Arial" w:cs="Arial"/>
          <w:iCs/>
          <w:sz w:val="24"/>
          <w:szCs w:val="24"/>
          <w:lang w:eastAsia="pt-BR"/>
        </w:rPr>
        <w:t>V</w:t>
      </w:r>
      <w:r w:rsidRPr="00E179B2">
        <w:rPr>
          <w:rFonts w:ascii="Arial" w:eastAsia="Times New Roman" w:hAnsi="Arial" w:cs="Arial"/>
          <w:iCs/>
          <w:sz w:val="24"/>
          <w:szCs w:val="24"/>
          <w:lang w:val="x-none" w:eastAsia="pt-BR"/>
        </w:rPr>
        <w:t xml:space="preserve">alidade </w:t>
      </w:r>
      <w:r w:rsidRPr="00E179B2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da proposta: </w:t>
      </w:r>
      <w:r w:rsidRPr="00E179B2">
        <w:rPr>
          <w:rFonts w:ascii="Arial" w:eastAsia="Times New Roman" w:hAnsi="Arial" w:cs="Arial"/>
          <w:iCs/>
          <w:sz w:val="24"/>
          <w:szCs w:val="24"/>
          <w:lang w:val="x-none" w:eastAsia="pt-BR"/>
        </w:rPr>
        <w:t xml:space="preserve"> ___ (____________) dias.</w:t>
      </w:r>
    </w:p>
    <w:p w14:paraId="6D3D34BB" w14:textId="77777777" w:rsidR="00E179B2" w:rsidRPr="00E179B2" w:rsidRDefault="00E179B2" w:rsidP="00E179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01CCD5D" w14:textId="77777777" w:rsidR="00E179B2" w:rsidRPr="00E179B2" w:rsidRDefault="00E179B2" w:rsidP="00E1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BFF441F" w14:textId="77777777" w:rsidR="00E179B2" w:rsidRPr="00E179B2" w:rsidRDefault="00E179B2" w:rsidP="00E1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AE54337" w14:textId="77777777" w:rsidR="00E179B2" w:rsidRPr="00E179B2" w:rsidRDefault="00E179B2" w:rsidP="00E1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850424F" w14:textId="77777777" w:rsidR="00E179B2" w:rsidRPr="00E179B2" w:rsidRDefault="00E179B2" w:rsidP="00E17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17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Assinatura do representante</w:t>
      </w:r>
    </w:p>
    <w:p w14:paraId="5EF132C3" w14:textId="41BEE109" w:rsidR="00BF5751" w:rsidRDefault="00E179B2" w:rsidP="00E179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17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Carimbo do CNPJ</w:t>
      </w:r>
    </w:p>
    <w:sectPr w:rsidR="00BF5751" w:rsidSect="00E179B2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F3355" w14:textId="77777777" w:rsidR="00E179B2" w:rsidRDefault="00E179B2" w:rsidP="00E179B2">
      <w:pPr>
        <w:spacing w:after="0" w:line="240" w:lineRule="auto"/>
      </w:pPr>
      <w:r>
        <w:separator/>
      </w:r>
    </w:p>
  </w:endnote>
  <w:endnote w:type="continuationSeparator" w:id="0">
    <w:p w14:paraId="02671C31" w14:textId="77777777" w:rsidR="00E179B2" w:rsidRDefault="00E179B2" w:rsidP="00E1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7FA87" w14:textId="77777777" w:rsidR="00E179B2" w:rsidRDefault="00E179B2" w:rsidP="00E179B2">
      <w:pPr>
        <w:spacing w:after="0" w:line="240" w:lineRule="auto"/>
      </w:pPr>
      <w:r>
        <w:separator/>
      </w:r>
    </w:p>
  </w:footnote>
  <w:footnote w:type="continuationSeparator" w:id="0">
    <w:p w14:paraId="0575D48B" w14:textId="77777777" w:rsidR="00E179B2" w:rsidRDefault="00E179B2" w:rsidP="00E1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0D2E2" w14:textId="5F0094AC" w:rsidR="00E179B2" w:rsidRDefault="00E179B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46C31" wp14:editId="01145465">
          <wp:simplePos x="0" y="0"/>
          <wp:positionH relativeFrom="margin">
            <wp:posOffset>-1738630</wp:posOffset>
          </wp:positionH>
          <wp:positionV relativeFrom="paragraph">
            <wp:posOffset>-449580</wp:posOffset>
          </wp:positionV>
          <wp:extent cx="8648700" cy="1042987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0" cy="1042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B2"/>
    <w:rsid w:val="00BF5751"/>
    <w:rsid w:val="00E1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FB514"/>
  <w15:chartTrackingRefBased/>
  <w15:docId w15:val="{DAD368BF-C37E-4656-A027-6C752B2D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9B2"/>
  </w:style>
  <w:style w:type="paragraph" w:styleId="Rodap">
    <w:name w:val="footer"/>
    <w:basedOn w:val="Normal"/>
    <w:link w:val="RodapChar"/>
    <w:uiPriority w:val="99"/>
    <w:unhideWhenUsed/>
    <w:rsid w:val="00E17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2022-05-04T11:25:00Z</dcterms:created>
  <dcterms:modified xsi:type="dcterms:W3CDTF">2022-05-04T11:27:00Z</dcterms:modified>
</cp:coreProperties>
</file>