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EE" w:rsidRPr="00A06986" w:rsidRDefault="00981EEE" w:rsidP="00981EEE">
      <w:pPr>
        <w:pStyle w:val="Centered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Pr="00A06986">
        <w:rPr>
          <w:b/>
          <w:bCs/>
          <w:color w:val="000000"/>
        </w:rPr>
        <w:t xml:space="preserve">NEXO I – PREGÃO </w:t>
      </w:r>
      <w:r>
        <w:rPr>
          <w:b/>
          <w:bCs/>
          <w:color w:val="000000"/>
        </w:rPr>
        <w:t>Nº 07</w:t>
      </w:r>
      <w:r w:rsidRPr="00A06986">
        <w:rPr>
          <w:b/>
          <w:bCs/>
          <w:color w:val="000000"/>
        </w:rPr>
        <w:t>/</w:t>
      </w:r>
      <w:r>
        <w:rPr>
          <w:b/>
          <w:bCs/>
          <w:color w:val="000000"/>
        </w:rPr>
        <w:t>2019</w:t>
      </w:r>
    </w:p>
    <w:p w:rsidR="00981EEE" w:rsidRDefault="00981EEE" w:rsidP="00981EEE">
      <w:pPr>
        <w:pStyle w:val="ParagraphStyle"/>
        <w:spacing w:line="480" w:lineRule="auto"/>
        <w:jc w:val="center"/>
        <w:rPr>
          <w:b/>
          <w:bCs/>
          <w:color w:val="000000"/>
        </w:rPr>
      </w:pPr>
    </w:p>
    <w:p w:rsidR="00981EEE" w:rsidRPr="00A06986" w:rsidRDefault="00981EEE" w:rsidP="00981EEE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06986">
        <w:rPr>
          <w:b/>
          <w:bCs/>
          <w:color w:val="000000"/>
        </w:rPr>
        <w:t>MODELO DE PROPOSTA E RELAÇÃO DOS PRODUTOS LICITADOS</w:t>
      </w:r>
    </w:p>
    <w:p w:rsidR="00981EEE" w:rsidRPr="00A06986" w:rsidRDefault="00981EEE" w:rsidP="00981EEE">
      <w:pPr>
        <w:pStyle w:val="ParagraphStyle"/>
        <w:jc w:val="both"/>
        <w:rPr>
          <w:bCs/>
          <w:color w:val="000000"/>
        </w:rPr>
      </w:pPr>
      <w:r w:rsidRPr="00A06986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981EEE" w:rsidRDefault="00981EEE" w:rsidP="00981EEE">
      <w:pPr>
        <w:pStyle w:val="ParagraphStyle"/>
        <w:ind w:firstLine="720"/>
        <w:jc w:val="both"/>
        <w:rPr>
          <w:bCs/>
          <w:color w:val="000000"/>
        </w:rPr>
      </w:pPr>
      <w:r w:rsidRPr="00A06986">
        <w:rPr>
          <w:bCs/>
          <w:color w:val="000000"/>
        </w:rPr>
        <w:t xml:space="preserve">O Proponente deverá especificar a </w:t>
      </w:r>
      <w:r w:rsidRPr="00A06986">
        <w:rPr>
          <w:b/>
          <w:bCs/>
          <w:color w:val="000000"/>
        </w:rPr>
        <w:t>marca e modelo dos produtos ofertados</w:t>
      </w:r>
      <w:r w:rsidRPr="00A06986">
        <w:rPr>
          <w:bCs/>
          <w:color w:val="000000"/>
        </w:rPr>
        <w:t>, sob pena de não havendo como identificar na sessão de julgamento, ter a proposta desclassificada.</w:t>
      </w:r>
    </w:p>
    <w:p w:rsidR="00981EEE" w:rsidRDefault="00981EEE" w:rsidP="00981EEE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51"/>
        <w:gridCol w:w="4961"/>
        <w:gridCol w:w="1275"/>
        <w:gridCol w:w="1134"/>
        <w:gridCol w:w="1418"/>
      </w:tblGrid>
      <w:tr w:rsidR="00981EEE" w:rsidRPr="002E661D" w:rsidTr="00564904">
        <w:tc>
          <w:tcPr>
            <w:tcW w:w="1418" w:type="dxa"/>
            <w:tcBorders>
              <w:bottom w:val="single" w:sz="4" w:space="0" w:color="auto"/>
            </w:tcBorders>
          </w:tcPr>
          <w:p w:rsidR="00981EEE" w:rsidRDefault="00981EEE" w:rsidP="00564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Lote</w:t>
            </w:r>
          </w:p>
        </w:tc>
        <w:tc>
          <w:tcPr>
            <w:tcW w:w="851" w:type="dxa"/>
          </w:tcPr>
          <w:p w:rsidR="00981EEE" w:rsidRPr="002E661D" w:rsidRDefault="00981EEE" w:rsidP="00564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961" w:type="dxa"/>
          </w:tcPr>
          <w:p w:rsidR="00981EEE" w:rsidRPr="002E661D" w:rsidRDefault="00981EEE" w:rsidP="00564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do S</w:t>
            </w:r>
            <w:r w:rsidRPr="002E661D">
              <w:rPr>
                <w:rFonts w:ascii="Arial" w:hAnsi="Arial" w:cs="Arial"/>
                <w:b/>
              </w:rPr>
              <w:t>erviço</w:t>
            </w:r>
          </w:p>
        </w:tc>
        <w:tc>
          <w:tcPr>
            <w:tcW w:w="1275" w:type="dxa"/>
          </w:tcPr>
          <w:p w:rsidR="00981EEE" w:rsidRPr="002E661D" w:rsidRDefault="00981EEE" w:rsidP="00564904">
            <w:pPr>
              <w:jc w:val="center"/>
              <w:rPr>
                <w:rFonts w:ascii="Arial" w:hAnsi="Arial" w:cs="Arial"/>
                <w:b/>
              </w:rPr>
            </w:pPr>
            <w:r w:rsidRPr="002E661D">
              <w:rPr>
                <w:rFonts w:ascii="Arial" w:hAnsi="Arial" w:cs="Arial"/>
                <w:b/>
              </w:rPr>
              <w:t xml:space="preserve">Qtde estimada </w:t>
            </w:r>
          </w:p>
        </w:tc>
        <w:tc>
          <w:tcPr>
            <w:tcW w:w="1134" w:type="dxa"/>
          </w:tcPr>
          <w:p w:rsidR="00981EEE" w:rsidRPr="002E661D" w:rsidRDefault="00981EEE" w:rsidP="00564904">
            <w:pPr>
              <w:jc w:val="center"/>
              <w:rPr>
                <w:rFonts w:ascii="Arial" w:hAnsi="Arial" w:cs="Arial"/>
                <w:b/>
              </w:rPr>
            </w:pPr>
            <w:r w:rsidRPr="002E661D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. Unit.</w:t>
            </w:r>
          </w:p>
        </w:tc>
        <w:tc>
          <w:tcPr>
            <w:tcW w:w="1418" w:type="dxa"/>
          </w:tcPr>
          <w:p w:rsidR="00981EEE" w:rsidRPr="002E661D" w:rsidRDefault="00981EEE" w:rsidP="005649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V. </w:t>
            </w:r>
            <w:r w:rsidRPr="002E661D">
              <w:rPr>
                <w:rFonts w:ascii="Arial" w:hAnsi="Arial" w:cs="Arial"/>
                <w:b/>
              </w:rPr>
              <w:t>Total</w:t>
            </w:r>
          </w:p>
        </w:tc>
      </w:tr>
      <w:tr w:rsidR="00981EEE" w:rsidRPr="005A1489" w:rsidTr="00564904">
        <w:trPr>
          <w:trHeight w:val="2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EEE" w:rsidRDefault="00981EEE" w:rsidP="00564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981EEE" w:rsidRPr="005A1489" w:rsidRDefault="00981EEE" w:rsidP="00564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1EEE" w:rsidRPr="005A1489" w:rsidRDefault="00981EEE" w:rsidP="00564904">
            <w:pPr>
              <w:jc w:val="center"/>
              <w:rPr>
                <w:rFonts w:ascii="Arial" w:hAnsi="Arial" w:cs="Arial"/>
              </w:rPr>
            </w:pPr>
            <w:r w:rsidRPr="005A1489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:rsidR="00981EEE" w:rsidRPr="005A1489" w:rsidRDefault="00981EEE" w:rsidP="00564904">
            <w:pPr>
              <w:jc w:val="both"/>
              <w:rPr>
                <w:rFonts w:ascii="Arial" w:hAnsi="Arial" w:cs="Arial"/>
              </w:rPr>
            </w:pPr>
            <w:r w:rsidRPr="002104D7">
              <w:rPr>
                <w:rFonts w:ascii="Arial" w:hAnsi="Arial" w:cs="Arial"/>
                <w:b/>
              </w:rPr>
              <w:t xml:space="preserve">Fornecimento de </w:t>
            </w:r>
            <w:r>
              <w:rPr>
                <w:rFonts w:ascii="Arial" w:hAnsi="Arial" w:cs="Arial"/>
                <w:b/>
              </w:rPr>
              <w:t>almoço</w:t>
            </w:r>
            <w:r>
              <w:rPr>
                <w:rFonts w:ascii="Arial" w:hAnsi="Arial" w:cs="Arial"/>
              </w:rPr>
              <w:t xml:space="preserve">: </w:t>
            </w:r>
            <w:r w:rsidRPr="00C82C7E">
              <w:rPr>
                <w:rFonts w:ascii="Arial" w:hAnsi="Arial" w:cs="Arial"/>
              </w:rPr>
              <w:t>Buffet com o mínimo de: arroz, feijão, 5 (cinco) variedades de saladas, 2 (duas) variedades de massas, 05 (cinco) variedades de carnes, e 5 (cinco) variedades de pratos quentes. Deverá ser fornecido um refrigerante ou suco, de 300 ml, por refeição, de acordo com o pedido do funcionário.</w:t>
            </w:r>
          </w:p>
        </w:tc>
        <w:tc>
          <w:tcPr>
            <w:tcW w:w="1275" w:type="dxa"/>
          </w:tcPr>
          <w:p w:rsidR="00981EEE" w:rsidRPr="005A1489" w:rsidRDefault="00981EEE" w:rsidP="00564904">
            <w:pPr>
              <w:tabs>
                <w:tab w:val="left" w:pos="300"/>
                <w:tab w:val="center" w:pos="5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2.</w:t>
            </w:r>
            <w:r>
              <w:rPr>
                <w:rFonts w:ascii="Arial" w:hAnsi="Arial" w:cs="Arial"/>
              </w:rPr>
              <w:tab/>
              <w:t>500</w:t>
            </w:r>
          </w:p>
        </w:tc>
        <w:tc>
          <w:tcPr>
            <w:tcW w:w="1134" w:type="dxa"/>
          </w:tcPr>
          <w:p w:rsidR="00981EEE" w:rsidRPr="005A1489" w:rsidRDefault="00981EEE" w:rsidP="00564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1EEE" w:rsidRPr="005A1489" w:rsidRDefault="00981EEE" w:rsidP="00564904">
            <w:pPr>
              <w:jc w:val="center"/>
              <w:rPr>
                <w:rFonts w:ascii="Arial" w:hAnsi="Arial" w:cs="Arial"/>
              </w:rPr>
            </w:pPr>
          </w:p>
        </w:tc>
      </w:tr>
      <w:tr w:rsidR="00981EEE" w:rsidRPr="005A1489" w:rsidTr="00564904">
        <w:trPr>
          <w:trHeight w:val="15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E" w:rsidRDefault="00981EEE" w:rsidP="00564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1EEE" w:rsidRPr="005A1489" w:rsidRDefault="00981EEE" w:rsidP="00564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</w:tcPr>
          <w:p w:rsidR="00981EEE" w:rsidRPr="00C82C7E" w:rsidRDefault="00981EEE" w:rsidP="00564904">
            <w:pPr>
              <w:jc w:val="both"/>
              <w:rPr>
                <w:rFonts w:ascii="Arial" w:hAnsi="Arial" w:cs="Arial"/>
              </w:rPr>
            </w:pPr>
            <w:r w:rsidRPr="00C82C7E">
              <w:rPr>
                <w:rFonts w:ascii="Arial" w:hAnsi="Arial" w:cs="Arial"/>
                <w:b/>
              </w:rPr>
              <w:t>Fornecimento de café da manhã.</w:t>
            </w:r>
          </w:p>
          <w:p w:rsidR="00981EEE" w:rsidRPr="00421D8F" w:rsidRDefault="00981EEE" w:rsidP="00564904">
            <w:pPr>
              <w:jc w:val="both"/>
              <w:rPr>
                <w:rFonts w:ascii="Arial" w:hAnsi="Arial" w:cs="Arial"/>
                <w:b/>
              </w:rPr>
            </w:pPr>
            <w:r w:rsidRPr="00C82C7E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>necimento de um lanche (1 sanduí</w:t>
            </w:r>
            <w:r w:rsidRPr="00C82C7E">
              <w:rPr>
                <w:rFonts w:ascii="Arial" w:hAnsi="Arial" w:cs="Arial"/>
              </w:rPr>
              <w:t>che, ou, 1 bauru, ou 2 pasteis, ou 2 coxinhas, ou 2 esfihas) e um café de 1</w:t>
            </w:r>
            <w:r>
              <w:rPr>
                <w:rFonts w:ascii="Arial" w:hAnsi="Arial" w:cs="Arial"/>
              </w:rPr>
              <w:t>8</w:t>
            </w:r>
            <w:r w:rsidRPr="00C82C7E">
              <w:rPr>
                <w:rFonts w:ascii="Arial" w:hAnsi="Arial" w:cs="Arial"/>
              </w:rPr>
              <w:t>0 ml (com ou sem leite – a gosto do funcionário do Município).</w:t>
            </w:r>
          </w:p>
        </w:tc>
        <w:tc>
          <w:tcPr>
            <w:tcW w:w="1275" w:type="dxa"/>
          </w:tcPr>
          <w:p w:rsidR="00981EEE" w:rsidRDefault="00981EEE" w:rsidP="00564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</w:t>
            </w:r>
          </w:p>
        </w:tc>
        <w:tc>
          <w:tcPr>
            <w:tcW w:w="1134" w:type="dxa"/>
          </w:tcPr>
          <w:p w:rsidR="00981EEE" w:rsidRDefault="00981EEE" w:rsidP="00564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81EEE" w:rsidRDefault="00981EEE" w:rsidP="0056490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1EEE" w:rsidRDefault="00981EEE" w:rsidP="00981EEE">
      <w:pPr>
        <w:pStyle w:val="ParagraphStyle"/>
        <w:ind w:firstLine="720"/>
        <w:jc w:val="both"/>
        <w:rPr>
          <w:bCs/>
          <w:color w:val="000000"/>
        </w:rPr>
      </w:pPr>
    </w:p>
    <w:p w:rsidR="00981EEE" w:rsidRDefault="00981EEE" w:rsidP="00981EEE">
      <w:pPr>
        <w:pStyle w:val="ParagraphStyle"/>
        <w:ind w:firstLine="720"/>
        <w:jc w:val="both"/>
        <w:rPr>
          <w:bCs/>
          <w:color w:val="000000"/>
        </w:rPr>
      </w:pPr>
    </w:p>
    <w:p w:rsidR="00981EEE" w:rsidRPr="00A06986" w:rsidRDefault="00981EEE" w:rsidP="00981EEE">
      <w:pPr>
        <w:pStyle w:val="ParagraphStyle"/>
        <w:ind w:firstLine="720"/>
        <w:jc w:val="both"/>
        <w:rPr>
          <w:bCs/>
          <w:color w:val="000000"/>
        </w:rPr>
      </w:pPr>
      <w:r w:rsidRPr="00A06986">
        <w:rPr>
          <w:bCs/>
          <w:color w:val="000000"/>
        </w:rPr>
        <w:t>Nos propomos a fornecer os produtos, concordando com o prazo de pagamento e demais condições estabelecidas no edital.</w:t>
      </w:r>
    </w:p>
    <w:p w:rsidR="00981EEE" w:rsidRPr="00A06986" w:rsidRDefault="00981EEE" w:rsidP="00981EEE">
      <w:pPr>
        <w:pStyle w:val="ParagraphStyle"/>
        <w:ind w:firstLine="720"/>
        <w:jc w:val="both"/>
        <w:rPr>
          <w:bCs/>
          <w:color w:val="000000"/>
        </w:rPr>
      </w:pPr>
    </w:p>
    <w:p w:rsidR="00981EEE" w:rsidRPr="00A06986" w:rsidRDefault="00981EEE" w:rsidP="00981EEE">
      <w:pPr>
        <w:pStyle w:val="ParagraphStyle"/>
        <w:ind w:firstLine="720"/>
        <w:jc w:val="both"/>
        <w:rPr>
          <w:bCs/>
          <w:color w:val="000000"/>
        </w:rPr>
      </w:pPr>
    </w:p>
    <w:p w:rsidR="00981EEE" w:rsidRPr="00A06986" w:rsidRDefault="00981EEE" w:rsidP="00981EEE">
      <w:pPr>
        <w:pStyle w:val="ParagraphStyle"/>
        <w:ind w:firstLine="720"/>
        <w:jc w:val="both"/>
        <w:rPr>
          <w:bCs/>
          <w:color w:val="000000"/>
        </w:rPr>
      </w:pPr>
      <w:r w:rsidRPr="00A06986">
        <w:rPr>
          <w:bCs/>
          <w:color w:val="000000"/>
        </w:rPr>
        <w:t>Validade da Proposta: _______/ _______/___________</w:t>
      </w:r>
    </w:p>
    <w:p w:rsidR="00981EEE" w:rsidRPr="00A06986" w:rsidRDefault="00981EEE" w:rsidP="00981EEE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981EEE" w:rsidRPr="00A06986" w:rsidRDefault="00981EEE" w:rsidP="00981EEE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A06986">
        <w:rPr>
          <w:bCs/>
          <w:color w:val="000000"/>
        </w:rPr>
        <w:t>_____________________, ___ de _______________ de 201X</w:t>
      </w:r>
    </w:p>
    <w:p w:rsidR="00981EEE" w:rsidRPr="00A06986" w:rsidRDefault="00981EEE" w:rsidP="00981EEE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981EEE" w:rsidRPr="00A06986" w:rsidRDefault="00981EEE" w:rsidP="00981EEE">
      <w:pPr>
        <w:pStyle w:val="ParagraphStyle"/>
        <w:jc w:val="center"/>
        <w:rPr>
          <w:b/>
          <w:bCs/>
          <w:color w:val="000000"/>
        </w:rPr>
      </w:pPr>
    </w:p>
    <w:p w:rsidR="00981EEE" w:rsidRPr="00A06986" w:rsidRDefault="00981EEE" w:rsidP="00981EEE">
      <w:pPr>
        <w:pStyle w:val="ParagraphStyle"/>
        <w:jc w:val="center"/>
        <w:rPr>
          <w:b/>
          <w:bCs/>
          <w:color w:val="000000"/>
        </w:rPr>
      </w:pPr>
      <w:r w:rsidRPr="00A06986">
        <w:rPr>
          <w:b/>
          <w:bCs/>
          <w:color w:val="000000"/>
        </w:rPr>
        <w:t>Assinatura do representante</w:t>
      </w:r>
    </w:p>
    <w:p w:rsidR="00981EEE" w:rsidRPr="00A06986" w:rsidRDefault="00981EEE" w:rsidP="00981EEE">
      <w:pPr>
        <w:pStyle w:val="ParagraphStyle"/>
        <w:jc w:val="center"/>
        <w:rPr>
          <w:b/>
          <w:bCs/>
          <w:color w:val="000000"/>
        </w:rPr>
      </w:pPr>
      <w:r w:rsidRPr="00A06986">
        <w:rPr>
          <w:b/>
          <w:bCs/>
          <w:color w:val="000000"/>
        </w:rPr>
        <w:t>Carimbo do CNPJ</w:t>
      </w:r>
    </w:p>
    <w:p w:rsidR="00981EEE" w:rsidRPr="00A06986" w:rsidRDefault="00981EEE" w:rsidP="00981EEE">
      <w:pPr>
        <w:pStyle w:val="ParagraphStyle"/>
        <w:jc w:val="center"/>
        <w:rPr>
          <w:b/>
          <w:bCs/>
          <w:color w:val="000000"/>
        </w:rPr>
      </w:pPr>
    </w:p>
    <w:p w:rsidR="00EA3BC7" w:rsidRDefault="00EA3BC7"/>
    <w:sectPr w:rsidR="00EA3BC7" w:rsidSect="00981EEE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70" w:rsidRDefault="00F53C70" w:rsidP="00981EEE">
      <w:r>
        <w:separator/>
      </w:r>
    </w:p>
  </w:endnote>
  <w:endnote w:type="continuationSeparator" w:id="1">
    <w:p w:rsidR="00F53C70" w:rsidRDefault="00F53C70" w:rsidP="0098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70" w:rsidRDefault="00F53C70" w:rsidP="00981EEE">
      <w:r>
        <w:separator/>
      </w:r>
    </w:p>
  </w:footnote>
  <w:footnote w:type="continuationSeparator" w:id="1">
    <w:p w:rsidR="00F53C70" w:rsidRDefault="00F53C70" w:rsidP="00981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EE" w:rsidRDefault="00981EEE">
    <w:pPr>
      <w:pStyle w:val="Cabealho"/>
    </w:pPr>
    <w:r>
      <w:t xml:space="preserve">      </w:t>
    </w:r>
    <w:r w:rsidRPr="00981EEE"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EEE"/>
    <w:rsid w:val="002961CB"/>
    <w:rsid w:val="00981EEE"/>
    <w:rsid w:val="00E821B7"/>
    <w:rsid w:val="00EA3BC7"/>
    <w:rsid w:val="00F53C70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E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981EEE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981EEE"/>
    <w:pPr>
      <w:widowControl w:val="0"/>
      <w:autoSpaceDE w:val="0"/>
      <w:autoSpaceDN w:val="0"/>
      <w:adjustRightInd w:val="0"/>
      <w:ind w:left="0" w:firstLine="0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81E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1E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81E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1E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E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EE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2019-02-13T17:05:00Z</dcterms:created>
  <dcterms:modified xsi:type="dcterms:W3CDTF">2019-02-13T17:07:00Z</dcterms:modified>
</cp:coreProperties>
</file>