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D6" w:rsidRPr="00B7748A" w:rsidRDefault="006743D6" w:rsidP="006743D6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 – PREGÃO Nº 22</w:t>
      </w:r>
      <w:r w:rsidRPr="00B7748A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9</w:t>
      </w:r>
    </w:p>
    <w:p w:rsidR="006743D6" w:rsidRPr="00B7748A" w:rsidRDefault="006743D6" w:rsidP="006743D6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B7748A">
        <w:rPr>
          <w:b/>
          <w:bCs/>
          <w:color w:val="000000"/>
        </w:rPr>
        <w:t>MODELO DE PROPOSTA E RELAÇÃO DOS SERVIÇOS LICITADOS</w:t>
      </w:r>
    </w:p>
    <w:p w:rsidR="006743D6" w:rsidRPr="00DF5A44" w:rsidRDefault="006743D6" w:rsidP="006743D6">
      <w:pPr>
        <w:pStyle w:val="ParagraphStyle"/>
        <w:jc w:val="both"/>
        <w:rPr>
          <w:bCs/>
          <w:color w:val="000000"/>
        </w:rPr>
      </w:pPr>
      <w:r w:rsidRPr="00B7748A">
        <w:rPr>
          <w:bCs/>
          <w:color w:val="000000"/>
        </w:rPr>
        <w:tab/>
      </w:r>
      <w:r w:rsidRPr="00DF5A44">
        <w:rPr>
          <w:bCs/>
          <w:color w:val="000000"/>
        </w:rPr>
        <w:t>O Proponente não deverá fazer sua proposta relacionada à de outros licitantes, devendo apresentar proposta em reais.</w:t>
      </w:r>
    </w:p>
    <w:p w:rsidR="006743D6" w:rsidRDefault="006743D6" w:rsidP="006743D6">
      <w:pPr>
        <w:pStyle w:val="ParagraphStyle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 xml:space="preserve">O Proponente deverá especificar a </w:t>
      </w:r>
      <w:r w:rsidRPr="007C44B2">
        <w:rPr>
          <w:b/>
          <w:bCs/>
          <w:color w:val="000000"/>
        </w:rPr>
        <w:t>marca</w:t>
      </w:r>
      <w:r w:rsidRPr="00DF5A44">
        <w:rPr>
          <w:bCs/>
          <w:color w:val="000000"/>
        </w:rPr>
        <w:t xml:space="preserve"> dos produtos ofertados, sob pena de não havendo como identificar na sessão de julgamento, ter a proposta desclassificada.</w:t>
      </w:r>
    </w:p>
    <w:p w:rsidR="006743D6" w:rsidRDefault="006743D6" w:rsidP="006743D6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8897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727"/>
        <w:gridCol w:w="5700"/>
        <w:gridCol w:w="1208"/>
        <w:gridCol w:w="1262"/>
      </w:tblGrid>
      <w:tr w:rsidR="006743D6" w:rsidRPr="000A3469" w:rsidTr="000F4584">
        <w:trPr>
          <w:trHeight w:val="61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 w:rsidRPr="000A346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 w:rsidRPr="000A3469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 w:rsidRPr="000A3469">
              <w:rPr>
                <w:rFonts w:ascii="Arial" w:hAnsi="Arial" w:cs="Arial"/>
                <w:b/>
              </w:rPr>
              <w:t>Qtde</w:t>
            </w:r>
          </w:p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 w:rsidRPr="000A3469">
              <w:rPr>
                <w:rFonts w:ascii="Arial" w:hAnsi="Arial" w:cs="Arial"/>
                <w:b/>
              </w:rPr>
              <w:t>Estimada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Unitário</w:t>
            </w:r>
          </w:p>
        </w:tc>
      </w:tr>
      <w:tr w:rsidR="006743D6" w:rsidRPr="000A3469" w:rsidTr="000F4584">
        <w:trPr>
          <w:trHeight w:val="640"/>
        </w:trPr>
        <w:tc>
          <w:tcPr>
            <w:tcW w:w="7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 w:rsidRPr="000A34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Camiseta manga curta para as campanhas outubro rosa e novembro azul, com estampas na frente costas e mangas, gola redonda, Tamanhos do PP ao XG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43D6" w:rsidRPr="000A3469" w:rsidTr="000F4584">
        <w:trPr>
          <w:trHeight w:val="6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D6" w:rsidRDefault="006743D6" w:rsidP="000F4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Camiseta manga longa para as campanhas outubro rosa e novembro azul, com estampas na frente costas e mangas, gola redonda, Tamanhos do PP ao XG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D6" w:rsidRDefault="006743D6" w:rsidP="000F45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6" w:rsidRPr="000A3469" w:rsidRDefault="006743D6" w:rsidP="000F45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43D6" w:rsidRPr="00B7748A" w:rsidRDefault="006743D6" w:rsidP="006743D6">
      <w:pPr>
        <w:pStyle w:val="ParagraphStyle"/>
        <w:jc w:val="both"/>
        <w:rPr>
          <w:b/>
          <w:color w:val="000000"/>
        </w:rPr>
      </w:pPr>
    </w:p>
    <w:p w:rsidR="006743D6" w:rsidRPr="00DF5A44" w:rsidRDefault="006743D6" w:rsidP="006743D6">
      <w:pPr>
        <w:pStyle w:val="ParagraphStyle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Nos propomos a fornecer os produtos, concordando com o prazo de pagamento e demais condições estabelecidas no edital.</w:t>
      </w:r>
    </w:p>
    <w:p w:rsidR="006743D6" w:rsidRPr="0036560C" w:rsidRDefault="006743D6" w:rsidP="006743D6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6560C">
        <w:rPr>
          <w:rFonts w:ascii="Arial" w:hAnsi="Arial" w:cs="Arial"/>
          <w:color w:val="000000"/>
        </w:rPr>
        <w:t>Declaramos, que em nosso preço estão incluídos todos os custos diretos e indiretos para perfeita execução dos serviços,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enfim, tudo o que for necessário para a execução total e completa dos serviços, sem que nos caiba, em qualquer caso, direito regressivo em relação ao Município.</w:t>
      </w:r>
    </w:p>
    <w:p w:rsidR="006743D6" w:rsidRPr="0036560C" w:rsidRDefault="006743D6" w:rsidP="006743D6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36560C">
        <w:rPr>
          <w:rFonts w:ascii="Arial" w:hAnsi="Arial" w:cs="Arial"/>
          <w:color w:val="000000"/>
        </w:rPr>
        <w:t>Declaramos ainda, que:</w:t>
      </w:r>
    </w:p>
    <w:p w:rsidR="006743D6" w:rsidRPr="0036560C" w:rsidRDefault="006743D6" w:rsidP="006743D6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36560C">
        <w:rPr>
          <w:rFonts w:ascii="Arial" w:hAnsi="Arial" w:cs="Arial"/>
          <w:color w:val="000000"/>
        </w:rPr>
        <w:t>Temos pleno conhecimento dos serviços a serem executados;</w:t>
      </w:r>
      <w:r w:rsidRPr="0036560C">
        <w:rPr>
          <w:rFonts w:ascii="Arial" w:hAnsi="Arial" w:cs="Arial"/>
        </w:rPr>
        <w:t xml:space="preserve"> de </w:t>
      </w:r>
      <w:r w:rsidRPr="0036560C">
        <w:rPr>
          <w:rFonts w:ascii="Arial" w:hAnsi="Arial" w:cs="Arial"/>
          <w:color w:val="000000"/>
        </w:rPr>
        <w:t xml:space="preserve">acordo com todas as normas deste edital e seus anexos, notadamente quanto às exigências previstas no Termo de Referência – Anexo </w:t>
      </w:r>
      <w:r>
        <w:rPr>
          <w:rFonts w:ascii="Arial" w:hAnsi="Arial" w:cs="Arial"/>
          <w:color w:val="000000"/>
        </w:rPr>
        <w:t xml:space="preserve">do Edital;                                                                                                         </w:t>
      </w:r>
      <w:r>
        <w:rPr>
          <w:rFonts w:ascii="Arial" w:hAnsi="Arial" w:cs="Arial"/>
          <w:iCs/>
        </w:rPr>
        <w:t xml:space="preserve">b) </w:t>
      </w:r>
      <w:r w:rsidRPr="0036560C">
        <w:rPr>
          <w:rFonts w:ascii="Arial" w:hAnsi="Arial" w:cs="Arial"/>
          <w:iCs/>
        </w:rPr>
        <w:t>Recebemos do Município todas as informações necessárias a elaboração da nossa proposta;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c) </w:t>
      </w:r>
      <w:r w:rsidRPr="0036560C">
        <w:rPr>
          <w:rFonts w:ascii="Arial" w:hAnsi="Arial" w:cs="Arial"/>
          <w:iCs/>
        </w:rPr>
        <w:t>Estamos cientes dos critérios de pagamento especificados no edital, com eles concordamos plenamente;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d)</w:t>
      </w:r>
      <w:r w:rsidRPr="0036560C">
        <w:rPr>
          <w:rFonts w:ascii="Arial" w:hAnsi="Arial" w:cs="Arial"/>
          <w:iCs/>
        </w:rPr>
        <w:t xml:space="preserve">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iCs/>
        </w:rPr>
        <w:lastRenderedPageBreak/>
        <w:t xml:space="preserve">e) </w:t>
      </w:r>
      <w:r w:rsidRPr="0036560C">
        <w:rPr>
          <w:rFonts w:ascii="Arial" w:hAnsi="Arial" w:cs="Arial"/>
          <w:iCs/>
        </w:rPr>
        <w:t xml:space="preserve">Declaramos que esta proposta tem o prazo de validade mínima de </w:t>
      </w:r>
      <w:r>
        <w:rPr>
          <w:rFonts w:ascii="Arial" w:hAnsi="Arial" w:cs="Arial"/>
          <w:iCs/>
        </w:rPr>
        <w:t xml:space="preserve">___ </w:t>
      </w:r>
      <w:r w:rsidRPr="0036560C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____________</w:t>
      </w:r>
      <w:r w:rsidRPr="0036560C">
        <w:rPr>
          <w:rFonts w:ascii="Arial" w:hAnsi="Arial" w:cs="Arial"/>
          <w:iCs/>
        </w:rPr>
        <w:t>) dias.</w:t>
      </w:r>
    </w:p>
    <w:p w:rsidR="006743D6" w:rsidRPr="00DF5A44" w:rsidRDefault="006743D6" w:rsidP="006743D6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_____________________, ___ de _______________ de 201X</w:t>
      </w:r>
    </w:p>
    <w:p w:rsidR="006743D6" w:rsidRPr="00DF5A44" w:rsidRDefault="006743D6" w:rsidP="006743D6">
      <w:pPr>
        <w:pStyle w:val="ParagraphStyle"/>
        <w:jc w:val="center"/>
        <w:rPr>
          <w:b/>
          <w:bCs/>
          <w:color w:val="000000"/>
        </w:rPr>
      </w:pPr>
    </w:p>
    <w:p w:rsidR="006743D6" w:rsidRPr="00DF5A44" w:rsidRDefault="006743D6" w:rsidP="006743D6">
      <w:pPr>
        <w:pStyle w:val="ParagraphStyle"/>
        <w:jc w:val="center"/>
        <w:rPr>
          <w:b/>
          <w:bCs/>
          <w:color w:val="000000"/>
        </w:rPr>
      </w:pPr>
    </w:p>
    <w:p w:rsidR="006743D6" w:rsidRDefault="006743D6" w:rsidP="006743D6">
      <w:pPr>
        <w:pStyle w:val="ParagraphStyle"/>
        <w:jc w:val="center"/>
        <w:rPr>
          <w:b/>
          <w:bCs/>
          <w:color w:val="000000"/>
        </w:rPr>
      </w:pPr>
    </w:p>
    <w:p w:rsidR="006743D6" w:rsidRPr="00DF5A44" w:rsidRDefault="006743D6" w:rsidP="006743D6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EA3BC7" w:rsidRDefault="006743D6" w:rsidP="006743D6">
      <w:pPr>
        <w:pStyle w:val="ParagraphStyle"/>
        <w:jc w:val="center"/>
      </w:pPr>
      <w:r w:rsidRPr="00DF5A44">
        <w:rPr>
          <w:b/>
          <w:bCs/>
          <w:color w:val="000000"/>
        </w:rPr>
        <w:t>Carimbo do CNPJ</w:t>
      </w:r>
    </w:p>
    <w:sectPr w:rsidR="00EA3BC7" w:rsidSect="006743D6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7C" w:rsidRDefault="00384F7C" w:rsidP="006743D6">
      <w:r>
        <w:separator/>
      </w:r>
    </w:p>
  </w:endnote>
  <w:endnote w:type="continuationSeparator" w:id="1">
    <w:p w:rsidR="00384F7C" w:rsidRDefault="00384F7C" w:rsidP="0067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7C" w:rsidRDefault="00384F7C" w:rsidP="006743D6">
      <w:r>
        <w:separator/>
      </w:r>
    </w:p>
  </w:footnote>
  <w:footnote w:type="continuationSeparator" w:id="1">
    <w:p w:rsidR="00384F7C" w:rsidRDefault="00384F7C" w:rsidP="00674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D6" w:rsidRDefault="006743D6">
    <w:pPr>
      <w:pStyle w:val="Cabealho"/>
    </w:pPr>
    <w:r>
      <w:t xml:space="preserve">         </w:t>
    </w:r>
    <w:r w:rsidRPr="006743D6">
      <w:drawing>
        <wp:inline distT="0" distB="0" distL="0" distR="0">
          <wp:extent cx="5400675" cy="952500"/>
          <wp:effectExtent l="19050" t="0" r="9525" b="0"/>
          <wp:docPr id="4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3D6"/>
    <w:rsid w:val="00222DB6"/>
    <w:rsid w:val="00384F7C"/>
    <w:rsid w:val="006743D6"/>
    <w:rsid w:val="00E821B7"/>
    <w:rsid w:val="00EA3BC7"/>
    <w:rsid w:val="00F012D9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D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674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6743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6743D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74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3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3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3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2019-05-27T14:19:00Z</dcterms:created>
  <dcterms:modified xsi:type="dcterms:W3CDTF">2019-05-27T14:20:00Z</dcterms:modified>
</cp:coreProperties>
</file>