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B778C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7060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ANEXO I – PREGÃO Nº 61/2022</w:t>
      </w:r>
    </w:p>
    <w:p w14:paraId="2F961E3C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2D12BE9D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7060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MODELO DE PROPOSTA E RELAÇÃO DOS SERVIÇOS LICITADOS</w:t>
      </w:r>
    </w:p>
    <w:p w14:paraId="43274635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70606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ab/>
        <w:t>O Proponente não deverá fazer sua proposta relacionada à de outros licitantes, devendo apresentar proposta em reais.</w:t>
      </w:r>
    </w:p>
    <w:p w14:paraId="54BD296F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70606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ab/>
        <w:t xml:space="preserve">A empresa deverá apresentar a </w:t>
      </w:r>
      <w:r w:rsidRPr="0070606F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marca de cada um dos produtos que compõem o kit, sob pena de não o fazendo ter a proposta desclassificada.</w:t>
      </w:r>
    </w:p>
    <w:p w14:paraId="77EB5A6B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tbl>
      <w:tblPr>
        <w:tblW w:w="918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875"/>
        <w:gridCol w:w="1087"/>
        <w:gridCol w:w="4452"/>
        <w:gridCol w:w="1015"/>
        <w:gridCol w:w="1075"/>
      </w:tblGrid>
      <w:tr w:rsidR="0070606F" w:rsidRPr="0070606F" w14:paraId="2CFEBAAA" w14:textId="77777777" w:rsidTr="00AA6A37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A592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9EB1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060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Qtde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BF2B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D0C8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3B61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Valor Unit.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F751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Valor Total </w:t>
            </w:r>
          </w:p>
        </w:tc>
      </w:tr>
      <w:tr w:rsidR="0070606F" w:rsidRPr="0070606F" w14:paraId="36A54335" w14:textId="77777777" w:rsidTr="00AA6A37">
        <w:trPr>
          <w:trHeight w:val="76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D63D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AAC4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7.200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FB6B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0606F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KITS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0606" w14:textId="77777777" w:rsidR="0070606F" w:rsidRPr="0070606F" w:rsidRDefault="0070606F" w:rsidP="007060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t-BR"/>
              </w:rPr>
              <w:t>KITS LANCHES</w:t>
            </w:r>
            <w:r w:rsidRPr="0070606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de produtos, embalados em embalagem plástica, amarrados na extremidade aberta, sendo que cada kit deve conter os itens descritos abaixo:</w:t>
            </w:r>
          </w:p>
          <w:p w14:paraId="237ED8F7" w14:textId="77777777" w:rsidR="0070606F" w:rsidRPr="0070606F" w:rsidRDefault="0070606F" w:rsidP="007060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 unidade:</w:t>
            </w:r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Barra de Cereal – com peso mínimo de 20g. Ingredientes: Aveia em flocos, flocos de cereais (aveia, arroz, trigo e milho), flocos de arroz, damasco, xarope de glucose, farinha de soja, gordura de palma, </w:t>
            </w:r>
            <w:proofErr w:type="spellStart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maltodextrina</w:t>
            </w:r>
            <w:proofErr w:type="spellEnd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, sal, estabilizantes </w:t>
            </w:r>
            <w:proofErr w:type="spellStart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maltitol</w:t>
            </w:r>
            <w:proofErr w:type="spellEnd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e </w:t>
            </w:r>
            <w:proofErr w:type="spellStart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polidextrose</w:t>
            </w:r>
            <w:proofErr w:type="spellEnd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antioxidante lecitina de soja, acidulante ácido cítrico, aromatizante, corante natural urucum.</w:t>
            </w:r>
          </w:p>
          <w:p w14:paraId="54564BD4" w14:textId="77777777" w:rsidR="0070606F" w:rsidRPr="0070606F" w:rsidRDefault="0070606F" w:rsidP="007060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 unidade:</w:t>
            </w:r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SUCO (sabores sortidos) Ingredientes: Água, polpa de fruta, açúcar, acidulante ácido cítrico, em embalagem tetra </w:t>
            </w:r>
            <w:proofErr w:type="spellStart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park</w:t>
            </w:r>
            <w:proofErr w:type="spellEnd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200ml.</w:t>
            </w:r>
          </w:p>
          <w:p w14:paraId="0DA7E487" w14:textId="77777777" w:rsidR="0070606F" w:rsidRPr="0070606F" w:rsidRDefault="0070606F" w:rsidP="007060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 unidade:</w:t>
            </w:r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biscoito salgado com pacotes individuais (embalagem total de no mínimo 130g - embalagem individual de no mínimo 22</w:t>
            </w:r>
            <w:proofErr w:type="gramStart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 )</w:t>
            </w:r>
            <w:proofErr w:type="gramEnd"/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 ingredientes: farinha de trigo fortificada com ferro e ácido fólico, gordura vegetal, açúcar, creme de milho, sal, açúcar invertido, extrato de malte, fermentos químicos (bicarbonato de amônio e bicarbonato de sódio). sabor: original.</w:t>
            </w:r>
          </w:p>
          <w:p w14:paraId="7CF6C0B8" w14:textId="77777777" w:rsidR="0070606F" w:rsidRPr="0070606F" w:rsidRDefault="0070606F" w:rsidP="007060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70606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1 unidade:</w:t>
            </w:r>
            <w:r w:rsidRPr="0070606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mini bolo recheado (sabores sortidos), em embalagem individual de no mínimo 35g.</w:t>
            </w:r>
          </w:p>
          <w:p w14:paraId="214C3D18" w14:textId="77777777" w:rsidR="0070606F" w:rsidRPr="0070606F" w:rsidRDefault="0070606F" w:rsidP="007060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8B14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2B12" w14:textId="77777777" w:rsidR="0070606F" w:rsidRPr="0070606F" w:rsidRDefault="0070606F" w:rsidP="00706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14:paraId="7D1010C8" w14:textId="77777777" w:rsidR="0070606F" w:rsidRPr="0070606F" w:rsidRDefault="0070606F" w:rsidP="0070606F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x-none" w:eastAsia="pt-BR"/>
        </w:rPr>
      </w:pPr>
    </w:p>
    <w:p w14:paraId="6C60C243" w14:textId="77777777" w:rsidR="0070606F" w:rsidRPr="0070606F" w:rsidRDefault="0070606F" w:rsidP="0070606F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x-none" w:eastAsia="pt-BR"/>
        </w:rPr>
      </w:pPr>
    </w:p>
    <w:p w14:paraId="57097D0C" w14:textId="77777777" w:rsidR="0070606F" w:rsidRPr="0070606F" w:rsidRDefault="0070606F" w:rsidP="0070606F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x-none" w:eastAsia="pt-BR"/>
        </w:rPr>
      </w:pPr>
      <w:r w:rsidRPr="0070606F">
        <w:rPr>
          <w:rFonts w:ascii="Arial" w:eastAsia="Times New Roman" w:hAnsi="Arial" w:cs="Arial"/>
          <w:iCs/>
          <w:sz w:val="24"/>
          <w:szCs w:val="24"/>
          <w:lang w:val="x-none" w:eastAsia="pt-BR"/>
        </w:rPr>
        <w:tab/>
        <w:t>Declaramos que esta proposta tem o prazo de validade de ___ (____________) dias.</w:t>
      </w:r>
    </w:p>
    <w:p w14:paraId="220F272D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14:paraId="3A5EBFD1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70606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_____________________, ___ de _______________ </w:t>
      </w:r>
      <w:proofErr w:type="spellStart"/>
      <w:r w:rsidRPr="0070606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de</w:t>
      </w:r>
      <w:proofErr w:type="spellEnd"/>
      <w:r w:rsidRPr="0070606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2022</w:t>
      </w:r>
    </w:p>
    <w:p w14:paraId="5FF17FED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EC5A07B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0EAA726B" w14:textId="77777777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7060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Assinatura do representante</w:t>
      </w:r>
    </w:p>
    <w:p w14:paraId="1F1425A8" w14:textId="72FDEA10" w:rsidR="0070606F" w:rsidRPr="0070606F" w:rsidRDefault="0070606F" w:rsidP="0070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7060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Carimbo do CNPJ</w:t>
      </w:r>
    </w:p>
    <w:p w14:paraId="27A91C9A" w14:textId="77777777" w:rsidR="004C43A9" w:rsidRDefault="004C43A9"/>
    <w:sectPr w:rsidR="004C43A9" w:rsidSect="0070606F">
      <w:headerReference w:type="default" r:id="rId6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9AB72" w14:textId="77777777" w:rsidR="0070606F" w:rsidRDefault="0070606F" w:rsidP="0070606F">
      <w:pPr>
        <w:spacing w:after="0" w:line="240" w:lineRule="auto"/>
      </w:pPr>
      <w:r>
        <w:separator/>
      </w:r>
    </w:p>
  </w:endnote>
  <w:endnote w:type="continuationSeparator" w:id="0">
    <w:p w14:paraId="75BA1A47" w14:textId="77777777" w:rsidR="0070606F" w:rsidRDefault="0070606F" w:rsidP="0070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8DB80" w14:textId="77777777" w:rsidR="0070606F" w:rsidRDefault="0070606F" w:rsidP="0070606F">
      <w:pPr>
        <w:spacing w:after="0" w:line="240" w:lineRule="auto"/>
      </w:pPr>
      <w:r>
        <w:separator/>
      </w:r>
    </w:p>
  </w:footnote>
  <w:footnote w:type="continuationSeparator" w:id="0">
    <w:p w14:paraId="44706072" w14:textId="77777777" w:rsidR="0070606F" w:rsidRDefault="0070606F" w:rsidP="0070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707A7" w14:textId="0ED07E7C" w:rsidR="0070606F" w:rsidRDefault="0070606F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F05099" wp14:editId="1F43E587">
          <wp:simplePos x="0" y="0"/>
          <wp:positionH relativeFrom="page">
            <wp:posOffset>38100</wp:posOffset>
          </wp:positionH>
          <wp:positionV relativeFrom="paragraph">
            <wp:posOffset>-459105</wp:posOffset>
          </wp:positionV>
          <wp:extent cx="7524750" cy="10677525"/>
          <wp:effectExtent l="0" t="0" r="0" b="9525"/>
          <wp:wrapNone/>
          <wp:docPr id="1" name="Imagem 1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067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06F"/>
    <w:rsid w:val="004C43A9"/>
    <w:rsid w:val="0070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D13FA2"/>
  <w15:chartTrackingRefBased/>
  <w15:docId w15:val="{13BF4408-D53F-4156-8B66-FC698FF7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60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606F"/>
  </w:style>
  <w:style w:type="paragraph" w:styleId="Rodap">
    <w:name w:val="footer"/>
    <w:basedOn w:val="Normal"/>
    <w:link w:val="RodapChar"/>
    <w:uiPriority w:val="99"/>
    <w:unhideWhenUsed/>
    <w:rsid w:val="007060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6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2022-08-12T10:44:00Z</dcterms:created>
  <dcterms:modified xsi:type="dcterms:W3CDTF">2022-08-12T10:46:00Z</dcterms:modified>
</cp:coreProperties>
</file>